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D182">
      <w:pPr>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2025年度山西垣曲抽水蓄能电站地质灾害排查与地质预报服务</w:t>
      </w:r>
    </w:p>
    <w:p w14:paraId="03479640">
      <w:pPr>
        <w:jc w:val="center"/>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技术劳务服务</w:t>
      </w:r>
      <w:r>
        <w:rPr>
          <w:rFonts w:ascii="Times New Roman" w:hAnsi="Times New Roman" w:eastAsia="宋体" w:cs="Times New Roman"/>
          <w:b/>
          <w:bCs/>
          <w:sz w:val="28"/>
          <w:szCs w:val="28"/>
        </w:rPr>
        <w:t>询比采购</w:t>
      </w:r>
      <w:r>
        <w:rPr>
          <w:rFonts w:hint="eastAsia" w:ascii="Times New Roman" w:hAnsi="Times New Roman" w:eastAsia="宋体" w:cs="Times New Roman"/>
          <w:b/>
          <w:bCs/>
          <w:sz w:val="28"/>
          <w:szCs w:val="28"/>
          <w:lang w:val="en-US" w:eastAsia="zh-CN"/>
        </w:rPr>
        <w:t>公告</w:t>
      </w:r>
    </w:p>
    <w:p w14:paraId="176F0D94">
      <w:pPr>
        <w:spacing w:before="156" w:beforeLines="50"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根据中水东北勘测设计研究有限责任公司《公司采购管理办法》（中水东勘办</w:t>
      </w:r>
      <w:r>
        <w:rPr>
          <w:rFonts w:ascii="Times New Roman" w:hAnsi="Times New Roman" w:cs="Times New Roman"/>
          <w:sz w:val="24"/>
          <w:szCs w:val="24"/>
        </w:rPr>
        <w:t>[2024]313</w:t>
      </w:r>
      <w:r>
        <w:rPr>
          <w:rFonts w:hint="eastAsia" w:ascii="Times New Roman" w:hAnsi="Times New Roman" w:cs="Times New Roman"/>
          <w:sz w:val="24"/>
          <w:szCs w:val="24"/>
        </w:rPr>
        <w:t>号）有关规定，工程物探公司拟对</w:t>
      </w:r>
      <w:r>
        <w:rPr>
          <w:rFonts w:ascii="Times New Roman" w:hAnsi="Times New Roman" w:cs="Times New Roman"/>
          <w:sz w:val="24"/>
          <w:szCs w:val="24"/>
        </w:rPr>
        <w:t>“</w:t>
      </w:r>
      <w:r>
        <w:rPr>
          <w:rFonts w:hint="eastAsia" w:ascii="Times New Roman" w:hAnsi="Times New Roman" w:cs="Times New Roman"/>
          <w:sz w:val="24"/>
          <w:szCs w:val="24"/>
        </w:rPr>
        <w:t>2025年度山西垣曲抽水蓄能电站地质灾</w:t>
      </w:r>
      <w:bookmarkStart w:id="6" w:name="_GoBack"/>
      <w:bookmarkEnd w:id="6"/>
      <w:r>
        <w:rPr>
          <w:rFonts w:hint="eastAsia" w:ascii="Times New Roman" w:hAnsi="Times New Roman" w:cs="Times New Roman"/>
          <w:sz w:val="24"/>
          <w:szCs w:val="24"/>
        </w:rPr>
        <w:t>害排查与地质预报服务技术劳务服务</w:t>
      </w:r>
      <w:r>
        <w:rPr>
          <w:rFonts w:ascii="Times New Roman" w:hAnsi="Times New Roman" w:cs="Times New Roman"/>
          <w:sz w:val="24"/>
          <w:szCs w:val="24"/>
        </w:rPr>
        <w:t>”</w:t>
      </w:r>
      <w:r>
        <w:rPr>
          <w:rFonts w:hint="eastAsia" w:ascii="Times New Roman" w:hAnsi="Times New Roman" w:cs="Times New Roman"/>
          <w:sz w:val="24"/>
          <w:szCs w:val="24"/>
        </w:rPr>
        <w:t>项目进行询比采购，遴选一家工程勘察院入围的合格供应商进行技术劳务服务工作。为确保采购过程公开、公平、公正，现公开征招工程勘察院入围的合格供应商进行询比采购。</w:t>
      </w:r>
    </w:p>
    <w:p w14:paraId="55E964BD">
      <w:pPr>
        <w:spacing w:line="360" w:lineRule="auto"/>
        <w:jc w:val="left"/>
        <w:rPr>
          <w:rFonts w:ascii="Times New Roman" w:hAnsi="Times New Roman" w:cs="Times New Roman"/>
          <w:b/>
          <w:sz w:val="24"/>
          <w:szCs w:val="24"/>
        </w:rPr>
      </w:pPr>
      <w:r>
        <w:rPr>
          <w:rFonts w:ascii="Times New Roman" w:hAnsi="Times New Roman" w:cs="Times New Roman"/>
          <w:b/>
          <w:sz w:val="24"/>
          <w:szCs w:val="24"/>
        </w:rPr>
        <w:t>1</w:t>
      </w:r>
      <w:r>
        <w:rPr>
          <w:rFonts w:hint="eastAsia" w:ascii="Times New Roman" w:hAnsi="Times New Roman" w:cs="Times New Roman"/>
          <w:b/>
          <w:sz w:val="24"/>
          <w:szCs w:val="24"/>
        </w:rPr>
        <w:t>、公告时间</w:t>
      </w:r>
    </w:p>
    <w:p w14:paraId="5F14E587">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2025</w:t>
      </w:r>
      <w:r>
        <w:rPr>
          <w:rFonts w:hint="eastAsia" w:ascii="Times New Roman" w:hAnsi="Times New Roman" w:cs="Times New Roman"/>
          <w:sz w:val="24"/>
          <w:szCs w:val="24"/>
        </w:rPr>
        <w:t>年</w:t>
      </w:r>
      <w:r>
        <w:rPr>
          <w:rFonts w:ascii="Times New Roman" w:hAnsi="Times New Roman" w:cs="Times New Roman"/>
          <w:sz w:val="24"/>
          <w:szCs w:val="24"/>
        </w:rPr>
        <w:t>6</w:t>
      </w:r>
      <w:r>
        <w:rPr>
          <w:rFonts w:hint="eastAsia" w:ascii="Times New Roman" w:hAnsi="Times New Roman" w:cs="Times New Roman"/>
          <w:sz w:val="24"/>
          <w:szCs w:val="24"/>
        </w:rPr>
        <w:t>月</w:t>
      </w:r>
      <w:r>
        <w:rPr>
          <w:rFonts w:ascii="Times New Roman" w:hAnsi="Times New Roman" w:cs="Times New Roman"/>
          <w:sz w:val="24"/>
          <w:szCs w:val="24"/>
        </w:rPr>
        <w:t>10</w:t>
      </w:r>
      <w:r>
        <w:rPr>
          <w:rFonts w:hint="eastAsia" w:ascii="Times New Roman" w:hAnsi="Times New Roman" w:cs="Times New Roman"/>
          <w:sz w:val="24"/>
          <w:szCs w:val="24"/>
        </w:rPr>
        <w:t>日至</w:t>
      </w:r>
      <w:r>
        <w:rPr>
          <w:rFonts w:ascii="Times New Roman" w:hAnsi="Times New Roman" w:cs="Times New Roman"/>
          <w:sz w:val="24"/>
          <w:szCs w:val="24"/>
        </w:rPr>
        <w:t>2025</w:t>
      </w:r>
      <w:r>
        <w:rPr>
          <w:rFonts w:hint="eastAsia" w:ascii="Times New Roman" w:hAnsi="Times New Roman" w:cs="Times New Roman"/>
          <w:sz w:val="24"/>
          <w:szCs w:val="24"/>
        </w:rPr>
        <w:t>年</w:t>
      </w:r>
      <w:r>
        <w:rPr>
          <w:rFonts w:ascii="Times New Roman" w:hAnsi="Times New Roman" w:cs="Times New Roman"/>
          <w:sz w:val="24"/>
          <w:szCs w:val="24"/>
        </w:rPr>
        <w:t>6</w:t>
      </w:r>
      <w:r>
        <w:rPr>
          <w:rFonts w:hint="eastAsia" w:ascii="Times New Roman" w:hAnsi="Times New Roman" w:cs="Times New Roman"/>
          <w:sz w:val="24"/>
          <w:szCs w:val="24"/>
        </w:rPr>
        <w:t>月</w:t>
      </w:r>
      <w:r>
        <w:rPr>
          <w:rFonts w:ascii="Times New Roman" w:hAnsi="Times New Roman" w:cs="Times New Roman"/>
          <w:sz w:val="24"/>
          <w:szCs w:val="24"/>
        </w:rPr>
        <w:t>14</w:t>
      </w:r>
      <w:r>
        <w:rPr>
          <w:rFonts w:hint="eastAsia" w:ascii="Times New Roman" w:hAnsi="Times New Roman" w:cs="Times New Roman"/>
          <w:sz w:val="24"/>
          <w:szCs w:val="24"/>
        </w:rPr>
        <w:t>日</w:t>
      </w:r>
    </w:p>
    <w:p w14:paraId="70F654F4">
      <w:pPr>
        <w:spacing w:line="360" w:lineRule="auto"/>
        <w:jc w:val="left"/>
        <w:rPr>
          <w:rFonts w:ascii="Times New Roman" w:hAnsi="Times New Roman" w:cs="Times New Roman"/>
          <w:b/>
          <w:sz w:val="24"/>
          <w:szCs w:val="24"/>
        </w:rPr>
      </w:pPr>
      <w:r>
        <w:rPr>
          <w:rFonts w:ascii="Times New Roman" w:hAnsi="Times New Roman" w:cs="Times New Roman"/>
          <w:b/>
          <w:sz w:val="24"/>
          <w:szCs w:val="24"/>
        </w:rPr>
        <w:t>2</w:t>
      </w:r>
      <w:r>
        <w:rPr>
          <w:rFonts w:hint="eastAsia" w:ascii="Times New Roman" w:hAnsi="Times New Roman" w:cs="Times New Roman"/>
          <w:b/>
          <w:sz w:val="24"/>
          <w:szCs w:val="24"/>
        </w:rPr>
        <w:t>、采购内容及要求</w:t>
      </w:r>
    </w:p>
    <w:p w14:paraId="6E78D35F">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2.1 </w:t>
      </w:r>
      <w:r>
        <w:rPr>
          <w:rFonts w:hint="eastAsia" w:ascii="Times New Roman" w:hAnsi="Times New Roman" w:cs="Times New Roman"/>
          <w:b/>
          <w:sz w:val="24"/>
          <w:szCs w:val="24"/>
        </w:rPr>
        <w:t>采购内容：</w:t>
      </w:r>
    </w:p>
    <w:p w14:paraId="420939C4">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2025年度山西垣曲抽水蓄能电站地质灾害排查与地质预报服务技术劳务服务项目包含技术服务、人工（包括设备、计算机、车辆、保险等）各项费用。派遣技术劳务人员约</w:t>
      </w:r>
      <w:r>
        <w:rPr>
          <w:rFonts w:ascii="Times New Roman" w:hAnsi="Times New Roman" w:cs="Times New Roman"/>
          <w:sz w:val="24"/>
          <w:szCs w:val="24"/>
        </w:rPr>
        <w:t>3-5</w:t>
      </w:r>
      <w:r>
        <w:rPr>
          <w:rFonts w:hint="eastAsia" w:ascii="Times New Roman" w:hAnsi="Times New Roman" w:cs="Times New Roman"/>
          <w:sz w:val="24"/>
          <w:szCs w:val="24"/>
        </w:rPr>
        <w:t>人</w:t>
      </w:r>
      <w:bookmarkStart w:id="0" w:name="OLE_LINK3"/>
      <w:bookmarkStart w:id="1" w:name="OLE_LINK4"/>
      <w:r>
        <w:rPr>
          <w:rFonts w:hint="eastAsia" w:ascii="Times New Roman" w:hAnsi="Times New Roman" w:cs="Times New Roman"/>
          <w:sz w:val="24"/>
          <w:szCs w:val="24"/>
        </w:rPr>
        <w:t>（具体视现场进展情况和工作需要确定）</w:t>
      </w:r>
      <w:bookmarkEnd w:id="0"/>
      <w:bookmarkEnd w:id="1"/>
      <w:r>
        <w:rPr>
          <w:rFonts w:hint="eastAsia" w:ascii="Times New Roman" w:hAnsi="Times New Roman" w:cs="Times New Roman"/>
          <w:sz w:val="24"/>
          <w:szCs w:val="24"/>
        </w:rPr>
        <w:t>。</w:t>
      </w:r>
    </w:p>
    <w:p w14:paraId="692D5FDC">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2.1 </w:t>
      </w:r>
      <w:r>
        <w:rPr>
          <w:rFonts w:hint="eastAsia" w:ascii="Times New Roman" w:hAnsi="Times New Roman" w:cs="Times New Roman"/>
          <w:b/>
          <w:sz w:val="24"/>
          <w:szCs w:val="24"/>
        </w:rPr>
        <w:t>采购要求：</w:t>
      </w:r>
    </w:p>
    <w:p w14:paraId="4F4DBA2D">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1</w:t>
      </w:r>
      <w:r>
        <w:rPr>
          <w:rFonts w:hint="eastAsia" w:ascii="Times New Roman" w:hAnsi="Times New Roman" w:cs="Times New Roman"/>
          <w:sz w:val="24"/>
          <w:szCs w:val="24"/>
        </w:rPr>
        <w:t>）质量要求：按相关规程规范及采购方技术设计书要求执行。</w:t>
      </w:r>
    </w:p>
    <w:p w14:paraId="4E5E8844">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）工期要求：预计服务工期为合同签订日至</w:t>
      </w:r>
      <w:r>
        <w:rPr>
          <w:rFonts w:ascii="Times New Roman" w:hAnsi="Times New Roman" w:cs="Times New Roman"/>
          <w:sz w:val="24"/>
          <w:szCs w:val="24"/>
        </w:rPr>
        <w:t>2025</w:t>
      </w:r>
      <w:r>
        <w:rPr>
          <w:rFonts w:hint="eastAsia" w:ascii="Times New Roman" w:hAnsi="Times New Roman" w:cs="Times New Roman"/>
          <w:sz w:val="24"/>
          <w:szCs w:val="24"/>
        </w:rPr>
        <w:t>年</w:t>
      </w:r>
      <w:r>
        <w:rPr>
          <w:rFonts w:ascii="Times New Roman" w:hAnsi="Times New Roman" w:cs="Times New Roman"/>
          <w:sz w:val="24"/>
          <w:szCs w:val="24"/>
        </w:rPr>
        <w:t>9</w:t>
      </w:r>
      <w:r>
        <w:rPr>
          <w:rFonts w:hint="eastAsia" w:ascii="Times New Roman" w:hAnsi="Times New Roman" w:cs="Times New Roman"/>
          <w:sz w:val="24"/>
          <w:szCs w:val="24"/>
        </w:rPr>
        <w:t>月</w:t>
      </w:r>
      <w:r>
        <w:rPr>
          <w:rFonts w:ascii="Times New Roman" w:hAnsi="Times New Roman" w:cs="Times New Roman"/>
          <w:sz w:val="24"/>
          <w:szCs w:val="24"/>
        </w:rPr>
        <w:t>30</w:t>
      </w:r>
      <w:r>
        <w:rPr>
          <w:rFonts w:hint="eastAsia" w:ascii="Times New Roman" w:hAnsi="Times New Roman" w:cs="Times New Roman"/>
          <w:sz w:val="24"/>
          <w:szCs w:val="24"/>
        </w:rPr>
        <w:t>日（具体视现场进展情况和工作需要确定）。</w:t>
      </w:r>
    </w:p>
    <w:p w14:paraId="745935D6">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）拦标控制价：按人员技术服务费单价承包，控制价为</w:t>
      </w:r>
      <w:r>
        <w:rPr>
          <w:rFonts w:ascii="Times New Roman" w:hAnsi="Times New Roman" w:cs="Times New Roman"/>
          <w:sz w:val="24"/>
          <w:szCs w:val="24"/>
        </w:rPr>
        <w:t>650</w:t>
      </w:r>
      <w:r>
        <w:rPr>
          <w:rFonts w:hint="eastAsia" w:ascii="Times New Roman" w:hAnsi="Times New Roman" w:cs="Times New Roman"/>
          <w:sz w:val="24"/>
          <w:szCs w:val="24"/>
        </w:rPr>
        <w:t>元</w:t>
      </w:r>
      <w:r>
        <w:rPr>
          <w:rFonts w:ascii="Times New Roman" w:hAnsi="Times New Roman" w:cs="Times New Roman"/>
          <w:sz w:val="24"/>
          <w:szCs w:val="24"/>
        </w:rPr>
        <w:t>/</w:t>
      </w:r>
      <w:r>
        <w:rPr>
          <w:rFonts w:hint="eastAsia" w:ascii="Times New Roman" w:hAnsi="Times New Roman" w:cs="Times New Roman"/>
          <w:sz w:val="24"/>
          <w:szCs w:val="24"/>
        </w:rPr>
        <w:t>（人</w:t>
      </w:r>
      <w:r>
        <w:rPr>
          <w:rFonts w:ascii="Times New Roman" w:hAnsi="Times New Roman" w:cs="Times New Roman"/>
          <w:sz w:val="24"/>
          <w:szCs w:val="24"/>
        </w:rPr>
        <w:t>▪</w:t>
      </w:r>
      <w:r>
        <w:rPr>
          <w:rFonts w:hint="eastAsia" w:ascii="Times New Roman" w:hAnsi="Times New Roman" w:cs="Times New Roman"/>
          <w:sz w:val="24"/>
          <w:szCs w:val="24"/>
        </w:rPr>
        <w:t>天），最终按实际情况结算。</w:t>
      </w:r>
    </w:p>
    <w:p w14:paraId="04B7C6AC">
      <w:pPr>
        <w:spacing w:line="360" w:lineRule="auto"/>
        <w:jc w:val="left"/>
        <w:rPr>
          <w:rFonts w:ascii="Times New Roman" w:hAnsi="Times New Roman" w:cs="Times New Roman"/>
          <w:b/>
          <w:sz w:val="24"/>
          <w:szCs w:val="24"/>
        </w:rPr>
      </w:pPr>
      <w:r>
        <w:rPr>
          <w:rFonts w:ascii="Times New Roman" w:hAnsi="Times New Roman" w:cs="Times New Roman"/>
          <w:b/>
          <w:sz w:val="24"/>
          <w:szCs w:val="24"/>
        </w:rPr>
        <w:t>3</w:t>
      </w:r>
      <w:r>
        <w:rPr>
          <w:rFonts w:hint="eastAsia" w:ascii="Times New Roman" w:hAnsi="Times New Roman" w:cs="Times New Roman"/>
          <w:b/>
          <w:sz w:val="24"/>
          <w:szCs w:val="24"/>
        </w:rPr>
        <w:t>、供应商资格要求</w:t>
      </w:r>
    </w:p>
    <w:p w14:paraId="24CDBD27">
      <w:pPr>
        <w:spacing w:line="360" w:lineRule="auto"/>
        <w:ind w:firstLine="480" w:firstLineChars="200"/>
        <w:jc w:val="left"/>
        <w:rPr>
          <w:rFonts w:ascii="Times New Roman" w:hAnsi="Times New Roman" w:cs="Times New Roman"/>
          <w:sz w:val="24"/>
          <w:szCs w:val="24"/>
        </w:rPr>
      </w:pPr>
      <w:r>
        <w:rPr>
          <w:rFonts w:hint="eastAsia"/>
          <w:sz w:val="24"/>
        </w:rPr>
        <w:t>（</w:t>
      </w:r>
      <w:r>
        <w:rPr>
          <w:sz w:val="24"/>
        </w:rPr>
        <w:t>1</w:t>
      </w:r>
      <w:r>
        <w:rPr>
          <w:rFonts w:hint="eastAsia"/>
          <w:sz w:val="24"/>
        </w:rPr>
        <w:t>）要求报价人具有工程勘察专业类（岩土工程（物探测试检测监测））乙级及以上资质，或水利部颁发的水利工程质量检测单位甲级资质证书（岩土工程类）。</w:t>
      </w:r>
    </w:p>
    <w:p w14:paraId="7E366CC4">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）报价人能独立承担</w:t>
      </w:r>
      <w:r>
        <w:rPr>
          <w:rFonts w:hint="eastAsia"/>
          <w:sz w:val="24"/>
        </w:rPr>
        <w:t>民事</w:t>
      </w:r>
      <w:r>
        <w:rPr>
          <w:rFonts w:hint="eastAsia" w:ascii="Times New Roman" w:hAnsi="Times New Roman" w:cs="Times New Roman"/>
          <w:sz w:val="24"/>
          <w:szCs w:val="24"/>
        </w:rPr>
        <w:t>责任和合同义务，能在国内合法提供询价内容以其相应的服务（可开具技术服务类发票）。</w:t>
      </w:r>
    </w:p>
    <w:p w14:paraId="02405E75">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）报价人为一般纳税人，可开据税率为</w:t>
      </w:r>
      <w:r>
        <w:rPr>
          <w:rFonts w:ascii="Times New Roman" w:hAnsi="Times New Roman" w:cs="Times New Roman"/>
          <w:sz w:val="24"/>
          <w:szCs w:val="24"/>
        </w:rPr>
        <w:t>6%</w:t>
      </w:r>
      <w:r>
        <w:rPr>
          <w:rFonts w:hint="eastAsia" w:ascii="Times New Roman" w:hAnsi="Times New Roman" w:cs="Times New Roman"/>
          <w:sz w:val="24"/>
          <w:szCs w:val="24"/>
        </w:rPr>
        <w:t>或以上的发票。</w:t>
      </w:r>
    </w:p>
    <w:p w14:paraId="3506FCA5">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4</w:t>
      </w:r>
      <w:r>
        <w:rPr>
          <w:rFonts w:hint="eastAsia" w:ascii="Times New Roman" w:hAnsi="Times New Roman" w:cs="Times New Roman"/>
          <w:sz w:val="24"/>
          <w:szCs w:val="24"/>
        </w:rPr>
        <w:t>）不接受联合体报价，不允许分包。</w:t>
      </w:r>
    </w:p>
    <w:p w14:paraId="183EF8D1">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5</w:t>
      </w:r>
      <w:r>
        <w:rPr>
          <w:rFonts w:hint="eastAsia" w:ascii="Times New Roman" w:hAnsi="Times New Roman" w:cs="Times New Roman"/>
          <w:sz w:val="24"/>
          <w:szCs w:val="24"/>
        </w:rPr>
        <w:t>）单位负责人为同一人或者存在控股、管理关系的不同单位，或同一母公司的子公司，不得参加同一询价项目报价。</w:t>
      </w:r>
    </w:p>
    <w:p w14:paraId="4665EFAE">
      <w:pPr>
        <w:spacing w:line="360" w:lineRule="auto"/>
        <w:jc w:val="left"/>
        <w:rPr>
          <w:rFonts w:ascii="Times New Roman" w:hAnsi="Times New Roman" w:cs="Times New Roman"/>
          <w:b/>
          <w:sz w:val="24"/>
          <w:szCs w:val="24"/>
        </w:rPr>
      </w:pPr>
      <w:r>
        <w:rPr>
          <w:rFonts w:ascii="Times New Roman" w:hAnsi="Times New Roman" w:cs="Times New Roman"/>
          <w:b/>
          <w:sz w:val="24"/>
          <w:szCs w:val="24"/>
        </w:rPr>
        <w:t>4</w:t>
      </w:r>
      <w:r>
        <w:rPr>
          <w:rFonts w:hint="eastAsia" w:ascii="Times New Roman" w:hAnsi="Times New Roman" w:cs="Times New Roman"/>
          <w:b/>
          <w:sz w:val="24"/>
          <w:szCs w:val="24"/>
        </w:rPr>
        <w:t>、报名方式</w:t>
      </w:r>
    </w:p>
    <w:p w14:paraId="7ACBC6C6">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报名方式：将纸质版材料于</w:t>
      </w:r>
      <w:r>
        <w:rPr>
          <w:rFonts w:ascii="Times New Roman" w:hAnsi="Times New Roman" w:cs="Times New Roman"/>
          <w:sz w:val="24"/>
          <w:szCs w:val="24"/>
        </w:rPr>
        <w:t>2025</w:t>
      </w:r>
      <w:r>
        <w:rPr>
          <w:rFonts w:hint="eastAsia" w:ascii="Times New Roman" w:hAnsi="Times New Roman" w:cs="Times New Roman"/>
          <w:sz w:val="24"/>
          <w:szCs w:val="24"/>
        </w:rPr>
        <w:t>年</w:t>
      </w:r>
      <w:r>
        <w:rPr>
          <w:rFonts w:ascii="Times New Roman" w:hAnsi="Times New Roman" w:cs="Times New Roman"/>
          <w:sz w:val="24"/>
          <w:szCs w:val="24"/>
        </w:rPr>
        <w:t>6</w:t>
      </w:r>
      <w:r>
        <w:rPr>
          <w:rFonts w:hint="eastAsia" w:ascii="Times New Roman" w:hAnsi="Times New Roman" w:cs="Times New Roman"/>
          <w:sz w:val="24"/>
          <w:szCs w:val="24"/>
        </w:rPr>
        <w:t>月</w:t>
      </w:r>
      <w:r>
        <w:rPr>
          <w:rFonts w:ascii="Times New Roman" w:hAnsi="Times New Roman" w:cs="Times New Roman"/>
          <w:sz w:val="24"/>
          <w:szCs w:val="24"/>
        </w:rPr>
        <w:t>14</w:t>
      </w:r>
      <w:r>
        <w:rPr>
          <w:rFonts w:hint="eastAsia" w:ascii="Times New Roman" w:hAnsi="Times New Roman" w:cs="Times New Roman"/>
          <w:sz w:val="24"/>
          <w:szCs w:val="24"/>
        </w:rPr>
        <w:t>日前邮寄到中水东北勘测设计研究有限责任公司工程勘察院（长春市绿园区春城大街</w:t>
      </w:r>
      <w:r>
        <w:rPr>
          <w:rFonts w:ascii="Times New Roman" w:hAnsi="Times New Roman" w:cs="Times New Roman"/>
          <w:sz w:val="24"/>
          <w:szCs w:val="24"/>
        </w:rPr>
        <w:t>978</w:t>
      </w:r>
      <w:r>
        <w:rPr>
          <w:rFonts w:hint="eastAsia" w:ascii="Times New Roman" w:hAnsi="Times New Roman" w:cs="Times New Roman"/>
          <w:sz w:val="24"/>
          <w:szCs w:val="24"/>
        </w:rPr>
        <w:t>号）</w:t>
      </w:r>
    </w:p>
    <w:p w14:paraId="13605D9B">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截止时间：</w:t>
      </w:r>
      <w:r>
        <w:rPr>
          <w:rFonts w:ascii="Times New Roman" w:hAnsi="Times New Roman" w:cs="Times New Roman"/>
          <w:sz w:val="24"/>
          <w:szCs w:val="24"/>
        </w:rPr>
        <w:t>2025</w:t>
      </w:r>
      <w:r>
        <w:rPr>
          <w:rFonts w:hint="eastAsia" w:ascii="Times New Roman" w:hAnsi="Times New Roman" w:cs="Times New Roman"/>
          <w:sz w:val="24"/>
          <w:szCs w:val="24"/>
        </w:rPr>
        <w:t>年</w:t>
      </w:r>
      <w:r>
        <w:rPr>
          <w:rFonts w:ascii="Times New Roman" w:hAnsi="Times New Roman" w:cs="Times New Roman"/>
          <w:sz w:val="24"/>
          <w:szCs w:val="24"/>
        </w:rPr>
        <w:t>6</w:t>
      </w:r>
      <w:r>
        <w:rPr>
          <w:rFonts w:hint="eastAsia" w:ascii="Times New Roman" w:hAnsi="Times New Roman" w:cs="Times New Roman"/>
          <w:sz w:val="24"/>
          <w:szCs w:val="24"/>
        </w:rPr>
        <w:t>月</w:t>
      </w:r>
      <w:r>
        <w:rPr>
          <w:rFonts w:ascii="Times New Roman" w:hAnsi="Times New Roman" w:cs="Times New Roman"/>
          <w:sz w:val="24"/>
          <w:szCs w:val="24"/>
        </w:rPr>
        <w:t>14</w:t>
      </w:r>
      <w:r>
        <w:rPr>
          <w:rFonts w:hint="eastAsia" w:ascii="Times New Roman" w:hAnsi="Times New Roman" w:cs="Times New Roman"/>
          <w:sz w:val="24"/>
          <w:szCs w:val="24"/>
        </w:rPr>
        <w:t>日</w:t>
      </w:r>
      <w:r>
        <w:rPr>
          <w:rFonts w:ascii="Times New Roman" w:hAnsi="Times New Roman" w:cs="Times New Roman"/>
          <w:sz w:val="24"/>
          <w:szCs w:val="24"/>
        </w:rPr>
        <w:t>16:30</w:t>
      </w:r>
      <w:r>
        <w:rPr>
          <w:rFonts w:hint="eastAsia" w:ascii="Times New Roman" w:hAnsi="Times New Roman" w:cs="Times New Roman"/>
          <w:sz w:val="24"/>
          <w:szCs w:val="24"/>
        </w:rPr>
        <w:t>整</w:t>
      </w:r>
      <w:r>
        <w:rPr>
          <w:rFonts w:ascii="Times New Roman" w:hAnsi="Times New Roman" w:cs="Times New Roman"/>
          <w:sz w:val="24"/>
          <w:szCs w:val="24"/>
        </w:rPr>
        <w:t xml:space="preserve">   </w:t>
      </w:r>
    </w:p>
    <w:p w14:paraId="7E52777B">
      <w:pPr>
        <w:spacing w:line="360" w:lineRule="auto"/>
        <w:jc w:val="left"/>
        <w:rPr>
          <w:rFonts w:ascii="Times New Roman" w:hAnsi="Times New Roman" w:cs="Times New Roman"/>
          <w:b/>
          <w:sz w:val="24"/>
          <w:szCs w:val="24"/>
        </w:rPr>
      </w:pPr>
      <w:r>
        <w:rPr>
          <w:rFonts w:ascii="Times New Roman" w:hAnsi="Times New Roman" w:cs="Times New Roman"/>
          <w:b/>
          <w:sz w:val="24"/>
          <w:szCs w:val="24"/>
        </w:rPr>
        <w:t>5</w:t>
      </w:r>
      <w:r>
        <w:rPr>
          <w:rFonts w:hint="eastAsia" w:ascii="Times New Roman" w:hAnsi="Times New Roman" w:cs="Times New Roman"/>
          <w:b/>
          <w:sz w:val="24"/>
          <w:szCs w:val="24"/>
        </w:rPr>
        <w:t>、响应文件内容</w:t>
      </w:r>
    </w:p>
    <w:p w14:paraId="2906B787">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报价函（加盖企业公章）及授权委托书、营业执照、企业资质证书（如有）</w:t>
      </w:r>
    </w:p>
    <w:p w14:paraId="2D6280D8">
      <w:pPr>
        <w:spacing w:line="360" w:lineRule="auto"/>
        <w:jc w:val="left"/>
        <w:rPr>
          <w:rFonts w:ascii="Times New Roman" w:hAnsi="Times New Roman" w:cs="Times New Roman"/>
          <w:b/>
          <w:sz w:val="24"/>
          <w:szCs w:val="24"/>
        </w:rPr>
      </w:pPr>
      <w:r>
        <w:rPr>
          <w:rFonts w:ascii="Times New Roman" w:hAnsi="Times New Roman" w:cs="Times New Roman"/>
          <w:b/>
          <w:sz w:val="24"/>
          <w:szCs w:val="24"/>
        </w:rPr>
        <w:t>6</w:t>
      </w:r>
      <w:r>
        <w:rPr>
          <w:rFonts w:hint="eastAsia" w:ascii="Times New Roman" w:hAnsi="Times New Roman" w:cs="Times New Roman"/>
          <w:b/>
          <w:sz w:val="24"/>
          <w:szCs w:val="24"/>
        </w:rPr>
        <w:t>、评审及合同签订</w:t>
      </w:r>
    </w:p>
    <w:p w14:paraId="2D718E1B">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中水东北勘测设计研究有限责任公司工程物探公司成立评审小组，评审小组由生产单位经理、项目主管经理、党支部纪检委员、财务人员、综合办公室主任组成，成员人数为</w:t>
      </w:r>
      <w:r>
        <w:rPr>
          <w:rFonts w:ascii="Times New Roman" w:hAnsi="Times New Roman" w:cs="Times New Roman"/>
          <w:sz w:val="24"/>
          <w:szCs w:val="24"/>
        </w:rPr>
        <w:t>5</w:t>
      </w:r>
      <w:r>
        <w:rPr>
          <w:rFonts w:hint="eastAsia" w:ascii="Times New Roman" w:hAnsi="Times New Roman" w:cs="Times New Roman"/>
          <w:sz w:val="24"/>
          <w:szCs w:val="24"/>
        </w:rPr>
        <w:t>人。遵循公平、公正、科学和择优的原则，由评审小组审核确定最终中标供应商。并将中标结果电话</w:t>
      </w:r>
      <w:r>
        <w:rPr>
          <w:rFonts w:ascii="Times New Roman" w:hAnsi="Times New Roman" w:cs="Times New Roman"/>
          <w:sz w:val="24"/>
          <w:szCs w:val="24"/>
        </w:rPr>
        <w:t>(</w:t>
      </w:r>
      <w:r>
        <w:rPr>
          <w:rFonts w:hint="eastAsia" w:ascii="Times New Roman" w:hAnsi="Times New Roman" w:cs="Times New Roman"/>
          <w:sz w:val="24"/>
          <w:szCs w:val="24"/>
        </w:rPr>
        <w:t>或电子邮箱</w:t>
      </w:r>
      <w:r>
        <w:rPr>
          <w:rFonts w:ascii="Times New Roman" w:hAnsi="Times New Roman" w:cs="Times New Roman"/>
          <w:sz w:val="24"/>
          <w:szCs w:val="24"/>
        </w:rPr>
        <w:t>)</w:t>
      </w:r>
      <w:r>
        <w:rPr>
          <w:rFonts w:hint="eastAsia" w:ascii="Times New Roman" w:hAnsi="Times New Roman" w:cs="Times New Roman"/>
          <w:sz w:val="24"/>
          <w:szCs w:val="24"/>
        </w:rPr>
        <w:t>通知各响应供应商；中标供应商确定后</w:t>
      </w:r>
      <w:r>
        <w:rPr>
          <w:rFonts w:ascii="Times New Roman" w:hAnsi="Times New Roman" w:cs="Times New Roman"/>
          <w:sz w:val="24"/>
          <w:szCs w:val="24"/>
        </w:rPr>
        <w:t>5</w:t>
      </w:r>
      <w:r>
        <w:rPr>
          <w:rFonts w:hint="eastAsia" w:ascii="Times New Roman" w:hAnsi="Times New Roman" w:cs="Times New Roman"/>
          <w:sz w:val="24"/>
          <w:szCs w:val="24"/>
        </w:rPr>
        <w:t>个工作日内签订合同，中标供应商须按合同要求开展技术劳务服务工作。</w:t>
      </w:r>
    </w:p>
    <w:p w14:paraId="0CB4B383">
      <w:pPr>
        <w:spacing w:line="360" w:lineRule="auto"/>
        <w:jc w:val="left"/>
        <w:rPr>
          <w:rFonts w:ascii="Times New Roman" w:hAnsi="Times New Roman" w:cs="Times New Roman"/>
          <w:b/>
          <w:sz w:val="24"/>
          <w:szCs w:val="24"/>
        </w:rPr>
      </w:pPr>
      <w:r>
        <w:rPr>
          <w:rFonts w:ascii="Times New Roman" w:hAnsi="Times New Roman" w:cs="Times New Roman"/>
          <w:b/>
          <w:sz w:val="24"/>
          <w:szCs w:val="24"/>
        </w:rPr>
        <w:t>7</w:t>
      </w:r>
      <w:r>
        <w:rPr>
          <w:rFonts w:hint="eastAsia" w:ascii="Times New Roman" w:hAnsi="Times New Roman" w:cs="Times New Roman"/>
          <w:b/>
          <w:sz w:val="24"/>
          <w:szCs w:val="24"/>
        </w:rPr>
        <w:t>、联系方式</w:t>
      </w:r>
    </w:p>
    <w:p w14:paraId="4BC84EF9">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联系人：张莹</w:t>
      </w:r>
    </w:p>
    <w:p w14:paraId="673B9940">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联系电话：</w:t>
      </w:r>
      <w:r>
        <w:rPr>
          <w:rFonts w:ascii="Times New Roman" w:hAnsi="Times New Roman" w:cs="Times New Roman"/>
          <w:sz w:val="24"/>
          <w:szCs w:val="24"/>
        </w:rPr>
        <w:t>18626616771</w:t>
      </w:r>
    </w:p>
    <w:p w14:paraId="67CB0772">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邮箱：</w:t>
      </w:r>
      <w:r>
        <w:fldChar w:fldCharType="begin"/>
      </w:r>
      <w:r>
        <w:instrText xml:space="preserve"> HYPERLINK "mailto:521088453@qq.com" </w:instrText>
      </w:r>
      <w:r>
        <w:fldChar w:fldCharType="separate"/>
      </w:r>
      <w:r>
        <w:rPr>
          <w:rStyle w:val="8"/>
          <w:rFonts w:ascii="Times New Roman" w:hAnsi="Times New Roman" w:cs="Times New Roman"/>
          <w:sz w:val="24"/>
          <w:szCs w:val="24"/>
        </w:rPr>
        <w:t>521088453@qq.com</w:t>
      </w:r>
      <w:r>
        <w:rPr>
          <w:rStyle w:val="8"/>
          <w:rFonts w:ascii="Times New Roman" w:hAnsi="Times New Roman" w:cs="Times New Roman"/>
          <w:sz w:val="24"/>
          <w:szCs w:val="24"/>
        </w:rPr>
        <w:fldChar w:fldCharType="end"/>
      </w:r>
    </w:p>
    <w:p w14:paraId="31419582">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联系地址：中水东北勘测设计研究有限责任公司工程勘察院（长春市绿园区春城大街</w:t>
      </w:r>
      <w:r>
        <w:rPr>
          <w:rFonts w:ascii="Times New Roman" w:hAnsi="Times New Roman" w:cs="Times New Roman"/>
          <w:sz w:val="24"/>
          <w:szCs w:val="24"/>
        </w:rPr>
        <w:t>978</w:t>
      </w:r>
      <w:r>
        <w:rPr>
          <w:rFonts w:hint="eastAsia" w:ascii="Times New Roman" w:hAnsi="Times New Roman" w:cs="Times New Roman"/>
          <w:sz w:val="24"/>
          <w:szCs w:val="24"/>
        </w:rPr>
        <w:t>号）</w:t>
      </w:r>
    </w:p>
    <w:p w14:paraId="3EA7A954">
      <w:pPr>
        <w:spacing w:line="360" w:lineRule="auto"/>
        <w:ind w:firstLine="480" w:firstLineChars="200"/>
        <w:jc w:val="right"/>
        <w:rPr>
          <w:rFonts w:ascii="Times New Roman" w:hAnsi="Times New Roman" w:cs="Times New Roman"/>
          <w:sz w:val="24"/>
          <w:szCs w:val="24"/>
        </w:rPr>
      </w:pPr>
    </w:p>
    <w:p w14:paraId="6D2EBB5C">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D8B1AA6">
      <w:pPr>
        <w:adjustRightInd w:val="0"/>
        <w:snapToGrid w:val="0"/>
        <w:spacing w:line="360" w:lineRule="auto"/>
        <w:rPr>
          <w:rStyle w:val="14"/>
          <w:rFonts w:eastAsia="仿宋" w:cs="Times New Roman"/>
          <w:sz w:val="40"/>
          <w:szCs w:val="40"/>
        </w:rPr>
      </w:pPr>
      <w:r>
        <w:rPr>
          <w:rStyle w:val="14"/>
          <w:rFonts w:eastAsia="仿宋" w:cs="Times New Roman"/>
          <w:sz w:val="40"/>
          <w:szCs w:val="40"/>
        </w:rPr>
        <w:t>附件：</w:t>
      </w:r>
    </w:p>
    <w:p w14:paraId="47F9F6BF">
      <w:pPr>
        <w:adjustRightInd w:val="0"/>
        <w:snapToGrid w:val="0"/>
        <w:spacing w:line="360" w:lineRule="auto"/>
        <w:jc w:val="center"/>
        <w:rPr>
          <w:rStyle w:val="14"/>
          <w:rFonts w:eastAsia="仿宋" w:cs="Times New Roman"/>
          <w:sz w:val="40"/>
          <w:szCs w:val="40"/>
        </w:rPr>
      </w:pPr>
    </w:p>
    <w:p w14:paraId="310F684F">
      <w:pPr>
        <w:adjustRightInd w:val="0"/>
        <w:snapToGrid w:val="0"/>
        <w:spacing w:line="360" w:lineRule="auto"/>
        <w:rPr>
          <w:rStyle w:val="14"/>
          <w:rFonts w:eastAsia="仿宋" w:cs="Times New Roman"/>
          <w:sz w:val="40"/>
          <w:szCs w:val="40"/>
        </w:rPr>
      </w:pPr>
    </w:p>
    <w:p w14:paraId="0FB5AD97">
      <w:pPr>
        <w:adjustRightInd w:val="0"/>
        <w:snapToGrid w:val="0"/>
        <w:spacing w:line="360" w:lineRule="auto"/>
        <w:jc w:val="center"/>
        <w:rPr>
          <w:rStyle w:val="14"/>
          <w:rFonts w:ascii="Times New Roman" w:hAnsi="Times New Roman" w:eastAsia="仿宋" w:cs="Times New Roman"/>
          <w:sz w:val="40"/>
          <w:szCs w:val="40"/>
        </w:rPr>
      </w:pPr>
      <w:r>
        <w:rPr>
          <w:rStyle w:val="14"/>
          <w:rFonts w:hint="eastAsia" w:ascii="Times New Roman" w:hAnsi="Times New Roman" w:eastAsia="仿宋" w:cs="Times New Roman"/>
          <w:sz w:val="40"/>
          <w:szCs w:val="40"/>
        </w:rPr>
        <w:t>2025年度山西垣曲抽水蓄能电站地质灾害排查与地质预报服务技术劳务服务</w:t>
      </w:r>
    </w:p>
    <w:p w14:paraId="3463FE44">
      <w:pPr>
        <w:adjustRightInd w:val="0"/>
        <w:snapToGrid w:val="0"/>
        <w:spacing w:line="360" w:lineRule="auto"/>
        <w:jc w:val="center"/>
        <w:rPr>
          <w:rStyle w:val="14"/>
          <w:rFonts w:ascii="Times New Roman" w:hAnsi="Times New Roman" w:eastAsia="仿宋" w:cs="Times New Roman"/>
          <w:sz w:val="40"/>
          <w:szCs w:val="40"/>
        </w:rPr>
      </w:pPr>
      <w:r>
        <w:rPr>
          <w:rStyle w:val="14"/>
          <w:rFonts w:ascii="Times New Roman" w:hAnsi="Times New Roman" w:eastAsia="仿宋" w:cs="Times New Roman"/>
          <w:sz w:val="40"/>
          <w:szCs w:val="40"/>
        </w:rPr>
        <w:t>报价函</w:t>
      </w:r>
    </w:p>
    <w:p w14:paraId="16CF7D89">
      <w:pPr>
        <w:rPr>
          <w:b/>
          <w:bCs/>
          <w:sz w:val="28"/>
          <w:szCs w:val="28"/>
        </w:rPr>
      </w:pPr>
    </w:p>
    <w:p w14:paraId="6F93442F">
      <w:pPr>
        <w:pStyle w:val="5"/>
        <w:rPr>
          <w:b/>
          <w:bCs/>
          <w:sz w:val="28"/>
          <w:szCs w:val="28"/>
        </w:rPr>
      </w:pPr>
    </w:p>
    <w:p w14:paraId="25AE05A6">
      <w:pPr>
        <w:pStyle w:val="5"/>
        <w:rPr>
          <w:b/>
          <w:bCs/>
          <w:sz w:val="28"/>
          <w:szCs w:val="28"/>
        </w:rPr>
      </w:pPr>
    </w:p>
    <w:p w14:paraId="413CAC23">
      <w:pPr>
        <w:pStyle w:val="5"/>
        <w:rPr>
          <w:b/>
          <w:bCs/>
          <w:sz w:val="28"/>
          <w:szCs w:val="28"/>
        </w:rPr>
      </w:pPr>
    </w:p>
    <w:p w14:paraId="3E617B51">
      <w:pPr>
        <w:pStyle w:val="5"/>
        <w:rPr>
          <w:b/>
          <w:bCs/>
          <w:sz w:val="28"/>
          <w:szCs w:val="28"/>
        </w:rPr>
      </w:pPr>
    </w:p>
    <w:p w14:paraId="242C5688">
      <w:pPr>
        <w:pStyle w:val="5"/>
        <w:rPr>
          <w:b/>
          <w:bCs/>
          <w:sz w:val="28"/>
          <w:szCs w:val="28"/>
        </w:rPr>
      </w:pPr>
    </w:p>
    <w:p w14:paraId="78F7467C">
      <w:pPr>
        <w:pStyle w:val="5"/>
        <w:rPr>
          <w:b/>
          <w:bCs/>
          <w:sz w:val="28"/>
          <w:szCs w:val="28"/>
        </w:rPr>
      </w:pPr>
    </w:p>
    <w:p w14:paraId="3B9D18E7">
      <w:pPr>
        <w:pStyle w:val="5"/>
        <w:rPr>
          <w:b/>
          <w:bCs/>
          <w:sz w:val="28"/>
          <w:szCs w:val="28"/>
        </w:rPr>
      </w:pPr>
    </w:p>
    <w:p w14:paraId="1958AD34">
      <w:pPr>
        <w:pStyle w:val="5"/>
        <w:rPr>
          <w:b/>
          <w:bCs/>
          <w:sz w:val="28"/>
          <w:szCs w:val="28"/>
        </w:rPr>
      </w:pPr>
    </w:p>
    <w:p w14:paraId="723F834A">
      <w:pPr>
        <w:pStyle w:val="5"/>
        <w:rPr>
          <w:b/>
          <w:bCs/>
          <w:sz w:val="28"/>
          <w:szCs w:val="28"/>
        </w:rPr>
      </w:pPr>
    </w:p>
    <w:p w14:paraId="44CF982E">
      <w:pPr>
        <w:pStyle w:val="5"/>
        <w:jc w:val="center"/>
        <w:rPr>
          <w:sz w:val="24"/>
          <w:u w:val="single"/>
        </w:rPr>
      </w:pPr>
      <w:r>
        <w:rPr>
          <w:rFonts w:hint="eastAsia"/>
          <w:sz w:val="24"/>
        </w:rPr>
        <w:t>报价单位：</w:t>
      </w:r>
      <w:r>
        <w:rPr>
          <w:rFonts w:hint="eastAsia"/>
          <w:sz w:val="24"/>
          <w:u w:val="single"/>
        </w:rPr>
        <w:t xml:space="preserve">                                 </w:t>
      </w:r>
      <w:r>
        <w:rPr>
          <w:rFonts w:hint="eastAsia"/>
          <w:sz w:val="24"/>
        </w:rPr>
        <w:t>（盖章）</w:t>
      </w:r>
    </w:p>
    <w:p w14:paraId="2FC81B3B">
      <w:pPr>
        <w:pStyle w:val="5"/>
        <w:jc w:val="center"/>
        <w:rPr>
          <w:b/>
          <w:bCs/>
          <w:sz w:val="28"/>
          <w:szCs w:val="28"/>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 </w:t>
      </w:r>
      <w:r>
        <w:rPr>
          <w:rFonts w:hint="eastAsia"/>
          <w:sz w:val="24"/>
          <w:u w:val="single"/>
        </w:rPr>
        <w:t xml:space="preserve">      </w:t>
      </w:r>
      <w:r>
        <w:rPr>
          <w:rFonts w:hint="eastAsia"/>
          <w:sz w:val="24"/>
        </w:rPr>
        <w:t xml:space="preserve"> 日</w:t>
      </w:r>
    </w:p>
    <w:p w14:paraId="43508245">
      <w:pPr>
        <w:rPr>
          <w:b/>
          <w:bCs/>
          <w:sz w:val="28"/>
          <w:szCs w:val="28"/>
        </w:rPr>
      </w:pPr>
      <w:r>
        <w:rPr>
          <w:rFonts w:hint="eastAsia"/>
          <w:b/>
          <w:bCs/>
          <w:sz w:val="28"/>
          <w:szCs w:val="28"/>
        </w:rPr>
        <w:br w:type="page"/>
      </w:r>
    </w:p>
    <w:p w14:paraId="0C72C055">
      <w:pPr>
        <w:spacing w:before="156" w:beforeLines="50" w:line="360" w:lineRule="auto"/>
        <w:rPr>
          <w:rFonts w:ascii="黑体" w:hAnsi="黑体" w:eastAsia="黑体"/>
          <w:sz w:val="28"/>
        </w:rPr>
      </w:pPr>
      <w:r>
        <w:rPr>
          <w:rFonts w:ascii="黑体" w:hAnsi="黑体" w:eastAsia="黑体"/>
          <w:sz w:val="28"/>
        </w:rPr>
        <w:t>一、报价函</w:t>
      </w:r>
    </w:p>
    <w:p w14:paraId="089FDF1E">
      <w:pPr>
        <w:spacing w:line="360" w:lineRule="auto"/>
        <w:rPr>
          <w:rFonts w:ascii="Times New Roman" w:hAnsi="Times New Roman" w:eastAsia="宋体" w:cs="Times New Roman"/>
          <w:sz w:val="24"/>
        </w:rPr>
      </w:pPr>
      <w:r>
        <w:rPr>
          <w:rFonts w:ascii="Times New Roman" w:hAnsi="Times New Roman" w:eastAsia="宋体" w:cs="Times New Roman"/>
          <w:sz w:val="24"/>
        </w:rPr>
        <w:t>致：</w:t>
      </w:r>
      <w:r>
        <w:rPr>
          <w:rFonts w:ascii="Times New Roman" w:hAnsi="Times New Roman" w:eastAsia="宋体" w:cs="Times New Roman"/>
          <w:sz w:val="24"/>
          <w:u w:val="single"/>
        </w:rPr>
        <w:t>中水东北勘测设计研究有限责任公司</w:t>
      </w:r>
    </w:p>
    <w:p w14:paraId="1318FFD2">
      <w:pPr>
        <w:spacing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rPr>
        <w:t>我单位已认真了解</w:t>
      </w:r>
      <w:r>
        <w:rPr>
          <w:rFonts w:hint="eastAsia" w:ascii="Times New Roman" w:hAnsi="Times New Roman" w:eastAsia="宋体" w:cs="Times New Roman"/>
          <w:sz w:val="24"/>
          <w:u w:val="single"/>
        </w:rPr>
        <w:t>2025年度山西垣曲抽水蓄能电站地质灾害排查与地质预报服务技术劳务服务</w:t>
      </w:r>
      <w:r>
        <w:rPr>
          <w:rFonts w:ascii="Times New Roman" w:hAnsi="Times New Roman" w:eastAsia="宋体" w:cs="Times New Roman"/>
          <w:sz w:val="24"/>
        </w:rPr>
        <w:t>，决定参加报价。</w:t>
      </w:r>
    </w:p>
    <w:p w14:paraId="6D12861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1、我方愿意按照询价文件规定的各项要求，向招标人提供物探技术服务，正常工作的人天单价（含税）为：</w:t>
      </w:r>
      <w:r>
        <w:rPr>
          <w:rFonts w:ascii="Times New Roman" w:hAnsi="Times New Roman" w:eastAsia="宋体" w:cs="Times New Roman"/>
          <w:sz w:val="24"/>
          <w:u w:val="single"/>
        </w:rPr>
        <w:t xml:space="preserve">      </w:t>
      </w:r>
      <w:r>
        <w:rPr>
          <w:rFonts w:hint="eastAsia" w:ascii="Times New Roman" w:hAnsi="Times New Roman" w:cs="Times New Roman"/>
          <w:sz w:val="24"/>
          <w:szCs w:val="24"/>
        </w:rPr>
        <w:t>元/（人</w:t>
      </w:r>
      <w:r>
        <w:rPr>
          <w:rFonts w:ascii="Times New Roman" w:hAnsi="Times New Roman" w:cs="Times New Roman"/>
          <w:sz w:val="24"/>
          <w:szCs w:val="24"/>
        </w:rPr>
        <w:t>▪</w:t>
      </w:r>
      <w:r>
        <w:rPr>
          <w:rFonts w:hint="eastAsia" w:ascii="Times New Roman" w:hAnsi="Times New Roman" w:cs="Times New Roman"/>
          <w:sz w:val="24"/>
          <w:szCs w:val="24"/>
        </w:rPr>
        <w:t>天）</w:t>
      </w:r>
      <w:r>
        <w:rPr>
          <w:rFonts w:ascii="Times New Roman" w:hAnsi="Times New Roman" w:eastAsia="宋体" w:cs="Times New Roman"/>
          <w:sz w:val="24"/>
        </w:rPr>
        <w:t>（</w:t>
      </w:r>
      <w:r>
        <w:rPr>
          <w:rFonts w:hint="eastAsia" w:ascii="Times New Roman" w:hAnsi="Times New Roman" w:eastAsia="宋体" w:cs="Times New Roman"/>
          <w:sz w:val="24"/>
        </w:rPr>
        <w:t>其中包括乙方人员工资、计算机、设备、保险等各项费用</w:t>
      </w:r>
      <w:r>
        <w:rPr>
          <w:rFonts w:ascii="Times New Roman" w:hAnsi="Times New Roman" w:eastAsia="宋体" w:cs="Times New Roman"/>
          <w:sz w:val="24"/>
        </w:rPr>
        <w:t>）；其他因素影响而未工作的人天单价（含税）为</w:t>
      </w:r>
      <w:r>
        <w:rPr>
          <w:rFonts w:ascii="Times New Roman" w:hAnsi="Times New Roman" w:eastAsia="宋体" w:cs="Times New Roman"/>
          <w:sz w:val="24"/>
          <w:u w:val="single"/>
        </w:rPr>
        <w:t xml:space="preserve">      </w:t>
      </w:r>
      <w:r>
        <w:rPr>
          <w:rFonts w:hint="eastAsia" w:ascii="Times New Roman" w:hAnsi="Times New Roman" w:cs="Times New Roman"/>
          <w:sz w:val="24"/>
          <w:szCs w:val="24"/>
        </w:rPr>
        <w:t>元/（人</w:t>
      </w:r>
      <w:r>
        <w:rPr>
          <w:rFonts w:ascii="Times New Roman" w:hAnsi="Times New Roman" w:cs="Times New Roman"/>
          <w:sz w:val="24"/>
          <w:szCs w:val="24"/>
        </w:rPr>
        <w:t>▪</w:t>
      </w:r>
      <w:r>
        <w:rPr>
          <w:rFonts w:hint="eastAsia" w:ascii="Times New Roman" w:hAnsi="Times New Roman" w:cs="Times New Roman"/>
          <w:sz w:val="24"/>
          <w:szCs w:val="24"/>
        </w:rPr>
        <w:t>天）</w:t>
      </w:r>
      <w:r>
        <w:rPr>
          <w:rFonts w:ascii="Times New Roman" w:hAnsi="Times New Roman" w:eastAsia="宋体" w:cs="Times New Roman"/>
          <w:sz w:val="24"/>
        </w:rPr>
        <w:t>（</w:t>
      </w:r>
      <w:r>
        <w:rPr>
          <w:rFonts w:hint="eastAsia" w:ascii="Times New Roman" w:hAnsi="Times New Roman" w:eastAsia="宋体" w:cs="Times New Roman"/>
          <w:sz w:val="24"/>
        </w:rPr>
        <w:t>其中包括乙方人员工资、计算机、设备、保险等各项费用</w:t>
      </w:r>
      <w:r>
        <w:rPr>
          <w:rFonts w:ascii="Times New Roman" w:hAnsi="Times New Roman" w:eastAsia="宋体" w:cs="Times New Roman"/>
          <w:sz w:val="24"/>
        </w:rPr>
        <w:t>）。</w:t>
      </w:r>
    </w:p>
    <w:p w14:paraId="5DE62B2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2、一旦我方中标，我方将严格履行合同规定的责任和义务，保证于合同签字生效后按照询价人要求提供物探技术服务。</w:t>
      </w:r>
    </w:p>
    <w:p w14:paraId="5D0F283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3、我方为本项目提交的报价文件一式</w:t>
      </w:r>
      <w:r>
        <w:rPr>
          <w:rFonts w:hint="eastAsia" w:ascii="Times New Roman" w:hAnsi="Times New Roman" w:eastAsia="宋体" w:cs="Times New Roman"/>
          <w:sz w:val="24"/>
        </w:rPr>
        <w:t>两</w:t>
      </w:r>
      <w:r>
        <w:rPr>
          <w:rFonts w:ascii="Times New Roman" w:hAnsi="Times New Roman" w:eastAsia="宋体" w:cs="Times New Roman"/>
          <w:sz w:val="24"/>
        </w:rPr>
        <w:t>份。</w:t>
      </w:r>
    </w:p>
    <w:p w14:paraId="5131D05B">
      <w:pPr>
        <w:spacing w:line="360" w:lineRule="auto"/>
        <w:rPr>
          <w:rFonts w:ascii="Times New Roman" w:hAnsi="Times New Roman" w:eastAsia="宋体" w:cs="Times New Roman"/>
          <w:sz w:val="24"/>
        </w:rPr>
      </w:pPr>
      <w:r>
        <w:rPr>
          <w:rFonts w:ascii="Times New Roman" w:hAnsi="Times New Roman" w:eastAsia="宋体" w:cs="Times New Roman"/>
          <w:sz w:val="24"/>
        </w:rPr>
        <w:t>（注：在本页后应附企业法人营业执照、资质证书等材料的扫描件）</w:t>
      </w:r>
    </w:p>
    <w:p w14:paraId="60E31781">
      <w:pPr>
        <w:spacing w:line="360" w:lineRule="auto"/>
        <w:rPr>
          <w:rFonts w:ascii="Times New Roman" w:hAnsi="Times New Roman" w:eastAsia="宋体" w:cs="Times New Roman"/>
          <w:sz w:val="24"/>
        </w:rPr>
      </w:pPr>
    </w:p>
    <w:p w14:paraId="41920A01">
      <w:pPr>
        <w:spacing w:line="360" w:lineRule="auto"/>
        <w:rPr>
          <w:rFonts w:ascii="Times New Roman" w:hAnsi="Times New Roman" w:eastAsia="宋体" w:cs="Times New Roman"/>
          <w:sz w:val="24"/>
        </w:rPr>
      </w:pPr>
    </w:p>
    <w:p w14:paraId="6F156264">
      <w:pPr>
        <w:ind w:firstLine="2880" w:firstLineChars="1200"/>
        <w:rPr>
          <w:rFonts w:ascii="Times New Roman" w:hAnsi="Times New Roman" w:eastAsia="宋体" w:cs="Times New Roman"/>
          <w:sz w:val="24"/>
          <w:u w:val="single"/>
        </w:rPr>
      </w:pPr>
      <w:r>
        <w:rPr>
          <w:rFonts w:ascii="Times New Roman" w:hAnsi="Times New Roman" w:eastAsia="宋体" w:cs="Times New Roman"/>
          <w:sz w:val="24"/>
        </w:rPr>
        <w:t>报 价 人 名 称：</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297C7DE4">
      <w:pPr>
        <w:ind w:firstLine="2880" w:firstLineChars="1200"/>
        <w:rPr>
          <w:rFonts w:ascii="Times New Roman" w:hAnsi="Times New Roman" w:eastAsia="宋体" w:cs="Times New Roman"/>
          <w:sz w:val="24"/>
        </w:rPr>
      </w:pPr>
      <w:r>
        <w:rPr>
          <w:rFonts w:hint="eastAsia" w:ascii="Times New Roman" w:hAnsi="Times New Roman" w:eastAsia="宋体" w:cs="Times New Roman"/>
          <w:sz w:val="24"/>
        </w:rPr>
        <w:t>（加 盖 公 章）</w:t>
      </w:r>
    </w:p>
    <w:p w14:paraId="21DBE963">
      <w:pPr>
        <w:pStyle w:val="5"/>
        <w:spacing w:after="0"/>
        <w:ind w:firstLine="2880" w:firstLineChars="1200"/>
        <w:rPr>
          <w:rFonts w:hAnsi="Times New Roman" w:eastAsia="宋体" w:cs="Times New Roman"/>
          <w:sz w:val="24"/>
        </w:rPr>
      </w:pPr>
      <w:r>
        <w:rPr>
          <w:rFonts w:hint="eastAsia" w:hAnsi="Times New Roman" w:eastAsia="宋体" w:cs="Times New Roman"/>
          <w:sz w:val="24"/>
        </w:rPr>
        <w:t>法定代表人或其</w:t>
      </w:r>
    </w:p>
    <w:p w14:paraId="455E0EE1">
      <w:pPr>
        <w:pStyle w:val="5"/>
        <w:spacing w:after="0"/>
        <w:ind w:firstLine="2880" w:firstLineChars="1200"/>
        <w:rPr>
          <w:rFonts w:hAnsi="Times New Roman" w:eastAsia="宋体" w:cs="Times New Roman"/>
          <w:sz w:val="24"/>
          <w:u w:val="single"/>
        </w:rPr>
      </w:pPr>
      <w:r>
        <w:rPr>
          <w:rFonts w:hint="eastAsia" w:hAnsi="Times New Roman" w:eastAsia="宋体" w:cs="Times New Roman"/>
          <w:sz w:val="24"/>
        </w:rPr>
        <w:t>授权代表（签字）：</w:t>
      </w:r>
      <w:r>
        <w:rPr>
          <w:rFonts w:hint="eastAsia" w:hAnsi="Times New Roman" w:eastAsia="宋体" w:cs="Times New Roman"/>
          <w:sz w:val="24"/>
          <w:u w:val="single"/>
        </w:rPr>
        <w:t xml:space="preserve">                            </w:t>
      </w:r>
    </w:p>
    <w:p w14:paraId="5B6D00D5">
      <w:pPr>
        <w:ind w:firstLine="2880" w:firstLineChars="12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43FEF0B2">
      <w:pPr>
        <w:ind w:firstLine="2880" w:firstLineChars="1200"/>
        <w:rPr>
          <w:rFonts w:ascii="Times New Roman" w:hAnsi="Times New Roman" w:eastAsia="宋体" w:cs="Times New Roman"/>
          <w:sz w:val="24"/>
          <w:u w:val="single"/>
        </w:rPr>
      </w:pPr>
      <w:r>
        <w:rPr>
          <w:rFonts w:ascii="Times New Roman" w:hAnsi="Times New Roman" w:eastAsia="宋体" w:cs="Times New Roman"/>
          <w:sz w:val="24"/>
        </w:rPr>
        <w:t>通  讯  地  址：</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595F37CB">
      <w:pPr>
        <w:ind w:firstLine="2880" w:firstLineChars="1200"/>
        <w:rPr>
          <w:rFonts w:ascii="Times New Roman" w:hAnsi="Times New Roman" w:eastAsia="宋体" w:cs="Times New Roman"/>
          <w:sz w:val="24"/>
          <w:u w:val="single"/>
        </w:rPr>
      </w:pPr>
      <w:r>
        <w:rPr>
          <w:rFonts w:ascii="Times New Roman" w:hAnsi="Times New Roman" w:eastAsia="宋体" w:cs="Times New Roman"/>
          <w:sz w:val="24"/>
        </w:rPr>
        <w:t>电          话：</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4EA4519E">
      <w:pPr>
        <w:rPr>
          <w:rFonts w:ascii="Times New Roman" w:hAnsi="Times New Roman" w:eastAsia="宋体" w:cs="Times New Roman"/>
          <w:sz w:val="24"/>
        </w:rPr>
      </w:pPr>
      <w:r>
        <w:rPr>
          <w:rFonts w:ascii="Times New Roman" w:hAnsi="Times New Roman" w:eastAsia="宋体" w:cs="Times New Roman"/>
          <w:sz w:val="24"/>
        </w:rPr>
        <w:br w:type="page"/>
      </w:r>
    </w:p>
    <w:p w14:paraId="6224EE17">
      <w:pPr>
        <w:spacing w:before="156" w:beforeLines="50" w:line="360" w:lineRule="auto"/>
        <w:rPr>
          <w:rFonts w:ascii="黑体" w:hAnsi="黑体" w:eastAsia="黑体"/>
          <w:sz w:val="28"/>
        </w:rPr>
      </w:pPr>
      <w:bookmarkStart w:id="2" w:name="_Toc6366"/>
      <w:bookmarkStart w:id="3" w:name="_Toc22465"/>
      <w:r>
        <w:rPr>
          <w:rFonts w:hint="eastAsia" w:ascii="黑体" w:hAnsi="黑体" w:eastAsia="黑体"/>
          <w:sz w:val="28"/>
          <w:highlight w:val="yellow"/>
        </w:rPr>
        <w:t>二、法定代表人身份证明</w:t>
      </w:r>
      <w:bookmarkEnd w:id="2"/>
      <w:bookmarkEnd w:id="3"/>
    </w:p>
    <w:p w14:paraId="582447F9">
      <w:pPr>
        <w:jc w:val="center"/>
        <w:rPr>
          <w:color w:val="000000"/>
        </w:rPr>
      </w:pPr>
      <w:r>
        <w:rPr>
          <w:rFonts w:hint="eastAsia"/>
          <w:color w:val="000000"/>
          <w:sz w:val="24"/>
        </w:rPr>
        <w:t>（</w:t>
      </w:r>
      <w:r>
        <w:rPr>
          <w:color w:val="000000"/>
          <w:sz w:val="24"/>
        </w:rPr>
        <w:t>适用于无委托代理人的情况</w:t>
      </w:r>
      <w:r>
        <w:rPr>
          <w:rFonts w:hint="eastAsia"/>
          <w:color w:val="000000"/>
          <w:sz w:val="24"/>
        </w:rPr>
        <w:t>）</w:t>
      </w:r>
    </w:p>
    <w:p w14:paraId="0FAB502D">
      <w:pPr>
        <w:spacing w:line="360" w:lineRule="auto"/>
        <w:ind w:firstLine="480"/>
        <w:rPr>
          <w:color w:val="000000"/>
        </w:rPr>
      </w:pPr>
      <w:r>
        <w:rPr>
          <w:color w:val="000000"/>
          <w:sz w:val="24"/>
        </w:rPr>
        <w:t>投标人名称：</w:t>
      </w:r>
      <w:r>
        <w:rPr>
          <w:color w:val="000000"/>
          <w:sz w:val="24"/>
          <w:u w:val="single"/>
        </w:rPr>
        <w:t xml:space="preserve">                            </w:t>
      </w:r>
      <w:r>
        <w:rPr>
          <w:color w:val="000000"/>
          <w:sz w:val="24"/>
        </w:rPr>
        <w:t xml:space="preserve"> </w:t>
      </w:r>
    </w:p>
    <w:p w14:paraId="2BA8CAF2">
      <w:pPr>
        <w:spacing w:line="360" w:lineRule="auto"/>
        <w:ind w:firstLine="480"/>
        <w:rPr>
          <w:color w:val="000000"/>
        </w:rPr>
      </w:pPr>
      <w:r>
        <w:rPr>
          <w:color w:val="000000"/>
          <w:sz w:val="24"/>
        </w:rPr>
        <w:t>姓名：</w:t>
      </w:r>
      <w:r>
        <w:rPr>
          <w:color w:val="000000"/>
          <w:sz w:val="24"/>
          <w:u w:val="single"/>
        </w:rPr>
        <w:t xml:space="preserve">        </w:t>
      </w:r>
      <w:r>
        <w:rPr>
          <w:color w:val="000000"/>
          <w:sz w:val="24"/>
        </w:rPr>
        <w:t xml:space="preserve"> 性别：</w:t>
      </w:r>
      <w:r>
        <w:rPr>
          <w:color w:val="000000"/>
          <w:sz w:val="24"/>
          <w:u w:val="single"/>
        </w:rPr>
        <w:t xml:space="preserve">         </w:t>
      </w:r>
      <w:r>
        <w:rPr>
          <w:color w:val="000000"/>
          <w:sz w:val="24"/>
        </w:rPr>
        <w:t xml:space="preserve"> 年龄：</w:t>
      </w:r>
      <w:r>
        <w:rPr>
          <w:color w:val="000000"/>
          <w:sz w:val="24"/>
          <w:u w:val="single"/>
        </w:rPr>
        <w:t xml:space="preserve">        </w:t>
      </w:r>
      <w:r>
        <w:rPr>
          <w:color w:val="000000"/>
          <w:sz w:val="24"/>
        </w:rPr>
        <w:t>职务：</w:t>
      </w:r>
      <w:r>
        <w:rPr>
          <w:color w:val="000000"/>
          <w:sz w:val="24"/>
          <w:u w:val="single"/>
        </w:rPr>
        <w:t xml:space="preserve">        </w:t>
      </w:r>
    </w:p>
    <w:p w14:paraId="3BA1176F">
      <w:pPr>
        <w:spacing w:line="360" w:lineRule="auto"/>
        <w:ind w:firstLine="480"/>
        <w:rPr>
          <w:color w:val="000000"/>
        </w:rPr>
      </w:pPr>
      <w:r>
        <w:rPr>
          <w:color w:val="000000"/>
          <w:sz w:val="24"/>
        </w:rPr>
        <w:t>身份证号码：</w:t>
      </w:r>
      <w:r>
        <w:rPr>
          <w:color w:val="000000"/>
          <w:sz w:val="24"/>
          <w:u w:val="single"/>
        </w:rPr>
        <w:t xml:space="preserve">                             </w:t>
      </w:r>
    </w:p>
    <w:p w14:paraId="765D8630">
      <w:pPr>
        <w:spacing w:line="360" w:lineRule="auto"/>
        <w:ind w:firstLine="480"/>
        <w:rPr>
          <w:color w:val="000000"/>
        </w:rPr>
      </w:pPr>
      <w:r>
        <w:rPr>
          <w:color w:val="000000"/>
          <w:sz w:val="24"/>
        </w:rPr>
        <w:t>系</w:t>
      </w:r>
      <w:r>
        <w:rPr>
          <w:color w:val="000000"/>
          <w:sz w:val="24"/>
          <w:u w:val="single"/>
        </w:rPr>
        <w:t xml:space="preserve">                             </w:t>
      </w:r>
      <w:r>
        <w:rPr>
          <w:color w:val="000000"/>
          <w:sz w:val="24"/>
        </w:rPr>
        <w:t xml:space="preserve"> </w:t>
      </w:r>
      <w:r>
        <w:rPr>
          <w:rFonts w:hint="eastAsia" w:ascii="Times New Roman" w:hAnsi="Times New Roman" w:eastAsia="宋体" w:cs="Times New Roman"/>
          <w:color w:val="000000"/>
          <w:sz w:val="24"/>
          <w:szCs w:val="24"/>
        </w:rPr>
        <w:t>（</w:t>
      </w:r>
      <w:r>
        <w:rPr>
          <w:color w:val="000000"/>
          <w:sz w:val="24"/>
        </w:rPr>
        <w:t>投标人名称</w:t>
      </w:r>
      <w:r>
        <w:rPr>
          <w:rFonts w:hint="eastAsia"/>
          <w:color w:val="000000"/>
          <w:sz w:val="24"/>
        </w:rPr>
        <w:t>）</w:t>
      </w:r>
      <w:r>
        <w:rPr>
          <w:color w:val="000000"/>
          <w:sz w:val="24"/>
        </w:rPr>
        <w:t>的法定代表人。</w:t>
      </w:r>
    </w:p>
    <w:p w14:paraId="55995F31">
      <w:pPr>
        <w:spacing w:line="360" w:lineRule="auto"/>
        <w:ind w:firstLine="480"/>
        <w:rPr>
          <w:color w:val="000000"/>
        </w:rPr>
      </w:pPr>
      <w:r>
        <w:rPr>
          <w:color w:val="000000"/>
          <w:sz w:val="24"/>
        </w:rPr>
        <w:t>特此证明。</w:t>
      </w:r>
    </w:p>
    <w:p w14:paraId="41AF7C59">
      <w:pPr>
        <w:spacing w:line="360" w:lineRule="auto"/>
        <w:ind w:firstLine="174" w:firstLineChars="83"/>
        <w:rPr>
          <w:color w:val="000000"/>
        </w:rPr>
      </w:pPr>
    </w:p>
    <w:p w14:paraId="4D0A6716">
      <w:pPr>
        <w:spacing w:line="360" w:lineRule="auto"/>
        <w:ind w:firstLine="174" w:firstLineChars="83"/>
        <w:rPr>
          <w:color w:val="000000"/>
        </w:rPr>
      </w:pPr>
    </w:p>
    <w:p w14:paraId="26292CFE">
      <w:pPr>
        <w:spacing w:line="360" w:lineRule="auto"/>
        <w:ind w:firstLine="439" w:firstLineChars="183"/>
        <w:rPr>
          <w:color w:val="000000"/>
        </w:rPr>
      </w:pPr>
      <w:r>
        <w:rPr>
          <w:color w:val="000000"/>
          <w:sz w:val="24"/>
        </w:rPr>
        <w:t>法定代表人身份证反正面原件扫描件粘贴在此处</w:t>
      </w:r>
    </w:p>
    <w:p w14:paraId="7538ED1B">
      <w:pPr>
        <w:spacing w:line="360" w:lineRule="auto"/>
        <w:ind w:firstLine="174" w:firstLineChars="83"/>
        <w:jc w:val="right"/>
        <w:rPr>
          <w:color w:val="000000"/>
        </w:rPr>
      </w:pPr>
    </w:p>
    <w:p w14:paraId="45F4B19F">
      <w:pPr>
        <w:spacing w:line="360" w:lineRule="auto"/>
        <w:ind w:firstLine="4394" w:firstLineChars="1831"/>
        <w:jc w:val="right"/>
        <w:rPr>
          <w:color w:val="000000"/>
        </w:rPr>
      </w:pPr>
      <w:r>
        <w:rPr>
          <w:color w:val="000000"/>
          <w:sz w:val="24"/>
        </w:rPr>
        <w:t>投标人：</w:t>
      </w:r>
      <w:r>
        <w:rPr>
          <w:color w:val="000000"/>
          <w:sz w:val="24"/>
          <w:u w:val="single"/>
        </w:rPr>
        <w:t xml:space="preserve">              </w:t>
      </w:r>
      <w:r>
        <w:rPr>
          <w:rFonts w:hint="eastAsia"/>
          <w:color w:val="000000"/>
          <w:sz w:val="24"/>
        </w:rPr>
        <w:t>（</w:t>
      </w:r>
      <w:r>
        <w:rPr>
          <w:color w:val="000000"/>
          <w:sz w:val="24"/>
        </w:rPr>
        <w:t>盖单位公章</w:t>
      </w:r>
      <w:r>
        <w:rPr>
          <w:rFonts w:hint="eastAsia"/>
          <w:color w:val="000000"/>
          <w:sz w:val="24"/>
        </w:rPr>
        <w:t>）</w:t>
      </w:r>
    </w:p>
    <w:p w14:paraId="133D5708">
      <w:pPr>
        <w:spacing w:line="360" w:lineRule="auto"/>
        <w:ind w:firstLine="4394" w:firstLineChars="1831"/>
        <w:jc w:val="right"/>
        <w:rPr>
          <w:color w:val="000000"/>
        </w:rPr>
      </w:pPr>
      <w:r>
        <w:rPr>
          <w:color w:val="000000"/>
          <w:sz w:val="24"/>
        </w:rPr>
        <w:t>法定代表人：</w:t>
      </w:r>
      <w:r>
        <w:rPr>
          <w:color w:val="000000"/>
          <w:sz w:val="24"/>
          <w:u w:val="single"/>
        </w:rPr>
        <w:t xml:space="preserve">                </w:t>
      </w:r>
      <w:r>
        <w:rPr>
          <w:rFonts w:hint="eastAsia"/>
          <w:color w:val="000000"/>
          <w:sz w:val="24"/>
        </w:rPr>
        <w:t>（</w:t>
      </w:r>
      <w:r>
        <w:rPr>
          <w:color w:val="000000"/>
          <w:sz w:val="24"/>
        </w:rPr>
        <w:t>签字</w:t>
      </w:r>
      <w:r>
        <w:rPr>
          <w:rFonts w:hint="eastAsia"/>
          <w:color w:val="000000"/>
          <w:sz w:val="24"/>
        </w:rPr>
        <w:t>）</w:t>
      </w:r>
    </w:p>
    <w:p w14:paraId="0BF95BB7">
      <w:pPr>
        <w:spacing w:line="360" w:lineRule="auto"/>
        <w:ind w:firstLine="5594" w:firstLineChars="2331"/>
        <w:jc w:val="right"/>
        <w:rPr>
          <w:color w:val="000000"/>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 xml:space="preserve">日 </w:t>
      </w:r>
    </w:p>
    <w:p w14:paraId="09B77C6D">
      <w:pPr>
        <w:spacing w:line="360" w:lineRule="auto"/>
        <w:ind w:firstLine="480"/>
        <w:rPr>
          <w:color w:val="000000"/>
        </w:rPr>
      </w:pPr>
    </w:p>
    <w:p w14:paraId="6C145626">
      <w:pPr>
        <w:spacing w:line="360" w:lineRule="auto"/>
        <w:ind w:firstLine="480"/>
        <w:rPr>
          <w:color w:val="000000"/>
        </w:rPr>
      </w:pPr>
    </w:p>
    <w:p w14:paraId="5DBF19CD">
      <w:pPr>
        <w:spacing w:line="360" w:lineRule="auto"/>
        <w:ind w:firstLine="420"/>
        <w:rPr>
          <w:color w:val="000000"/>
        </w:rPr>
      </w:pPr>
      <w:r>
        <w:rPr>
          <w:color w:val="000000"/>
        </w:rPr>
        <w:t>注：本身份证明需由投标人加盖单位公章。</w:t>
      </w:r>
    </w:p>
    <w:p w14:paraId="01DE304C">
      <w:pPr>
        <w:spacing w:before="156" w:beforeLines="50" w:line="360" w:lineRule="auto"/>
        <w:rPr>
          <w:rFonts w:ascii="黑体" w:hAnsi="黑体" w:eastAsia="黑体"/>
          <w:sz w:val="28"/>
        </w:rPr>
      </w:pPr>
      <w:r>
        <w:rPr>
          <w:color w:val="000000"/>
        </w:rPr>
        <w:br w:type="page"/>
      </w:r>
      <w:bookmarkStart w:id="4" w:name="_Toc13131"/>
      <w:bookmarkStart w:id="5" w:name="_Toc17906"/>
      <w:r>
        <w:rPr>
          <w:rFonts w:hint="eastAsia" w:ascii="黑体" w:hAnsi="黑体" w:eastAsia="黑体"/>
          <w:sz w:val="28"/>
          <w:highlight w:val="yellow"/>
        </w:rPr>
        <w:t>二、 授权委托书</w:t>
      </w:r>
      <w:bookmarkEnd w:id="4"/>
      <w:bookmarkEnd w:id="5"/>
    </w:p>
    <w:p w14:paraId="3F60F7BE">
      <w:pPr>
        <w:jc w:val="center"/>
        <w:rPr>
          <w:rFonts w:ascii="黑体" w:hAnsi="黑体" w:eastAsia="黑体"/>
          <w:color w:val="000000"/>
          <w:sz w:val="28"/>
          <w:szCs w:val="24"/>
        </w:rPr>
      </w:pPr>
      <w:r>
        <w:rPr>
          <w:rFonts w:hint="eastAsia" w:ascii="黑体" w:hAnsi="黑体" w:eastAsia="黑体" w:cs="Microsoft JhengHei"/>
          <w:color w:val="000000"/>
          <w:sz w:val="28"/>
          <w:szCs w:val="28"/>
        </w:rPr>
        <w:t>授权委托书</w:t>
      </w:r>
    </w:p>
    <w:p w14:paraId="3E9856AE">
      <w:pPr>
        <w:jc w:val="center"/>
        <w:rPr>
          <w:color w:val="000000"/>
          <w:szCs w:val="24"/>
        </w:rPr>
      </w:pPr>
      <w:r>
        <w:rPr>
          <w:rFonts w:hint="eastAsia"/>
          <w:color w:val="000000"/>
          <w:szCs w:val="24"/>
        </w:rPr>
        <w:t>（</w:t>
      </w:r>
      <w:r>
        <w:rPr>
          <w:color w:val="000000"/>
          <w:szCs w:val="24"/>
        </w:rPr>
        <w:t>适用于有委托代理人的情况</w:t>
      </w:r>
      <w:r>
        <w:rPr>
          <w:rFonts w:hint="eastAsia"/>
          <w:color w:val="000000"/>
          <w:sz w:val="22"/>
        </w:rPr>
        <w:t>）</w:t>
      </w:r>
    </w:p>
    <w:p w14:paraId="0DF974C4">
      <w:pPr>
        <w:topLinePunct/>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本人</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姓名</w:t>
      </w:r>
      <w:r>
        <w:rPr>
          <w:rFonts w:hint="eastAsia"/>
          <w:color w:val="000000"/>
          <w:sz w:val="24"/>
        </w:rPr>
        <w:t>）</w:t>
      </w:r>
      <w:r>
        <w:rPr>
          <w:rFonts w:ascii="Times New Roman" w:hAnsi="Times New Roman" w:eastAsia="宋体" w:cs="Times New Roman"/>
          <w:color w:val="000000"/>
          <w:sz w:val="24"/>
          <w:szCs w:val="24"/>
        </w:rPr>
        <w:t>系</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投标人名称</w:t>
      </w:r>
      <w:r>
        <w:rPr>
          <w:rFonts w:hint="eastAsia"/>
          <w:color w:val="000000"/>
          <w:sz w:val="24"/>
        </w:rPr>
        <w:t>）</w:t>
      </w:r>
      <w:r>
        <w:rPr>
          <w:rFonts w:ascii="Times New Roman" w:hAnsi="Times New Roman" w:eastAsia="宋体" w:cs="Times New Roman"/>
          <w:color w:val="000000"/>
          <w:sz w:val="24"/>
          <w:szCs w:val="24"/>
        </w:rPr>
        <w:t>的法定代表人，现委托</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姓名</w:t>
      </w:r>
      <w:r>
        <w:rPr>
          <w:rFonts w:hint="eastAsia"/>
          <w:color w:val="000000"/>
          <w:sz w:val="24"/>
        </w:rPr>
        <w:t>）</w:t>
      </w:r>
      <w:r>
        <w:rPr>
          <w:rFonts w:ascii="Times New Roman" w:hAnsi="Times New Roman" w:eastAsia="宋体" w:cs="Times New Roman"/>
          <w:color w:val="000000"/>
          <w:sz w:val="24"/>
          <w:szCs w:val="24"/>
        </w:rPr>
        <w:t>为我方代理人。代理人根据授权，以我方名义签署、澄清确认、说明、补正、递交、撤回、修改</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项目名称</w:t>
      </w:r>
      <w:r>
        <w:rPr>
          <w:rFonts w:hint="eastAsia"/>
          <w:color w:val="000000"/>
          <w:sz w:val="24"/>
        </w:rPr>
        <w:t>）</w:t>
      </w:r>
      <w:r>
        <w:rPr>
          <w:rFonts w:ascii="Times New Roman" w:hAnsi="Times New Roman" w:eastAsia="宋体" w:cs="Times New Roman"/>
          <w:color w:val="000000"/>
          <w:sz w:val="24"/>
          <w:szCs w:val="24"/>
        </w:rPr>
        <w:t>投标文件、签订合同和处理有关事宜，其法律后果由我公司承担。</w:t>
      </w:r>
    </w:p>
    <w:p w14:paraId="311EA7B0">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委托期限：  年  月  日至  年  月  日。</w:t>
      </w:r>
    </w:p>
    <w:p w14:paraId="704A1234">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在撤销授权的书面通知到达以前，本授权书一直有效。被授权人签署的所有文件（在授权书有效期内签署的）不因授权的撤消而失效。</w:t>
      </w:r>
    </w:p>
    <w:p w14:paraId="3FC07FDF">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代理人无转委托权。</w:t>
      </w:r>
    </w:p>
    <w:p w14:paraId="5C3958A6">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附：法定代表人身份证原件扫描件及委托代理人身份证原件扫描件。 </w:t>
      </w:r>
    </w:p>
    <w:p w14:paraId="12E7CF25">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注：本授权委托书需由投标人加盖单位公章并由其法定代表人（单位负责人）和委托代理人签字。 </w:t>
      </w:r>
    </w:p>
    <w:p w14:paraId="6F6D85DE">
      <w:pPr>
        <w:spacing w:line="360" w:lineRule="auto"/>
        <w:ind w:firstLine="48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  标</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人：</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 xml:space="preserve">（盖单位章） </w:t>
      </w:r>
    </w:p>
    <w:p w14:paraId="2FD05267">
      <w:pPr>
        <w:spacing w:line="360" w:lineRule="auto"/>
        <w:ind w:right="480" w:firstLine="48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法定代表人：</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 xml:space="preserve">（签字） </w:t>
      </w:r>
    </w:p>
    <w:p w14:paraId="745C71D8">
      <w:pPr>
        <w:spacing w:line="360" w:lineRule="auto"/>
        <w:ind w:right="960" w:firstLine="3360" w:firstLineChars="14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身份证号码：</w:t>
      </w:r>
      <w:r>
        <w:rPr>
          <w:rFonts w:ascii="Times New Roman" w:hAnsi="Times New Roman" w:eastAsia="宋体" w:cs="Times New Roman"/>
          <w:color w:val="000000"/>
          <w:sz w:val="24"/>
          <w:szCs w:val="24"/>
          <w:u w:val="single"/>
        </w:rPr>
        <w:t xml:space="preserve">                             </w:t>
      </w:r>
    </w:p>
    <w:p w14:paraId="6E515C05">
      <w:pPr>
        <w:spacing w:line="360" w:lineRule="auto"/>
        <w:ind w:right="480" w:firstLine="48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委托代理人：</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 xml:space="preserve">（签字） </w:t>
      </w:r>
    </w:p>
    <w:p w14:paraId="31AB91F4">
      <w:pPr>
        <w:spacing w:line="360" w:lineRule="auto"/>
        <w:ind w:right="960" w:firstLine="3360" w:firstLineChars="1400"/>
        <w:rPr>
          <w:rFonts w:ascii="Times New Roman" w:hAnsi="Times New Roman" w:eastAsia="宋体" w:cs="Times New Roman"/>
          <w:color w:val="000000"/>
          <w:sz w:val="24"/>
          <w:szCs w:val="24"/>
          <w:u w:val="single"/>
        </w:rPr>
      </w:pPr>
      <w:r>
        <w:rPr>
          <w:rFonts w:ascii="Times New Roman" w:hAnsi="Times New Roman" w:eastAsia="宋体" w:cs="Times New Roman"/>
          <w:color w:val="000000"/>
          <w:sz w:val="24"/>
          <w:szCs w:val="24"/>
        </w:rPr>
        <w:t>身份证号码：</w:t>
      </w:r>
      <w:r>
        <w:rPr>
          <w:rFonts w:ascii="Times New Roman" w:hAnsi="Times New Roman" w:eastAsia="宋体" w:cs="Times New Roman"/>
          <w:color w:val="000000"/>
          <w:sz w:val="24"/>
          <w:szCs w:val="24"/>
          <w:u w:val="single"/>
        </w:rPr>
        <w:t xml:space="preserve">                             </w:t>
      </w:r>
    </w:p>
    <w:p w14:paraId="0795EBD7">
      <w:pPr>
        <w:spacing w:line="360" w:lineRule="auto"/>
        <w:ind w:right="960" w:firstLine="3360" w:firstLineChars="1400"/>
        <w:rPr>
          <w:rFonts w:ascii="Times New Roman" w:hAnsi="Times New Roman" w:eastAsia="宋体" w:cs="Times New Roman"/>
          <w:sz w:val="24"/>
          <w:szCs w:val="24"/>
        </w:rPr>
      </w:pPr>
      <w:r>
        <w:rPr>
          <w:rFonts w:ascii="Times New Roman" w:hAnsi="Times New Roman" w:eastAsia="宋体" w:cs="Times New Roman"/>
          <w:color w:val="000000"/>
          <w:sz w:val="24"/>
          <w:szCs w:val="24"/>
        </w:rPr>
        <w:t>电      话：</w:t>
      </w:r>
      <w:r>
        <w:rPr>
          <w:rFonts w:ascii="Times New Roman" w:hAnsi="Times New Roman" w:eastAsia="宋体" w:cs="Times New Roman"/>
          <w:color w:val="000000"/>
          <w:sz w:val="24"/>
          <w:szCs w:val="24"/>
          <w:u w:val="single"/>
        </w:rPr>
        <w:t xml:space="preserve">                                </w:t>
      </w:r>
    </w:p>
    <w:p w14:paraId="4137DFE9">
      <w:pPr>
        <w:spacing w:line="360" w:lineRule="auto"/>
        <w:ind w:right="960" w:firstLine="48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月</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日</w:t>
      </w:r>
    </w:p>
    <w:p w14:paraId="6404AD88">
      <w:pPr>
        <w:widowControl/>
        <w:jc w:val="left"/>
        <w:rPr>
          <w:rFonts w:ascii="Times New Roman" w:hAnsi="Times New Roman" w:eastAsia="宋体" w:cs="Times New Roman"/>
          <w:sz w:val="28"/>
          <w:szCs w:val="28"/>
        </w:rPr>
      </w:pPr>
      <w:r>
        <w:rPr>
          <w:rFonts w:hAnsi="Times New Roman" w:eastAsia="宋体" w:cs="Times New Roman"/>
          <w:sz w:val="28"/>
          <w:szCs w:val="28"/>
        </w:rPr>
        <w:br w:type="page"/>
      </w:r>
    </w:p>
    <w:p w14:paraId="446C2523">
      <w:pPr>
        <w:spacing w:before="156" w:beforeLines="50" w:line="360" w:lineRule="auto"/>
        <w:rPr>
          <w:rFonts w:ascii="黑体" w:hAnsi="黑体" w:eastAsia="黑体"/>
          <w:sz w:val="28"/>
        </w:rPr>
      </w:pPr>
      <w:r>
        <w:rPr>
          <w:rFonts w:hint="eastAsia" w:ascii="黑体" w:hAnsi="黑体" w:eastAsia="黑体"/>
          <w:sz w:val="28"/>
        </w:rPr>
        <w:t>三</w:t>
      </w:r>
      <w:r>
        <w:rPr>
          <w:rFonts w:ascii="黑体" w:hAnsi="黑体" w:eastAsia="黑体"/>
          <w:sz w:val="28"/>
        </w:rPr>
        <w:t>、营业执照</w:t>
      </w:r>
    </w:p>
    <w:p w14:paraId="0E8D7AC1">
      <w:pPr>
        <w:pStyle w:val="5"/>
        <w:ind w:firstLine="0"/>
        <w:rPr>
          <w:rFonts w:hAnsi="Times New Roman" w:eastAsia="宋体" w:cs="Times New Roman"/>
          <w:sz w:val="28"/>
          <w:szCs w:val="28"/>
        </w:rPr>
      </w:pPr>
      <w:r>
        <w:rPr>
          <w:rFonts w:hAnsi="Times New Roman" w:eastAsia="宋体" w:cs="Times New Roman"/>
          <w:sz w:val="28"/>
          <w:szCs w:val="28"/>
        </w:rPr>
        <w:t>……</w:t>
      </w:r>
    </w:p>
    <w:p w14:paraId="5540C07D">
      <w:pPr>
        <w:spacing w:before="156" w:beforeLines="50" w:line="360" w:lineRule="auto"/>
        <w:rPr>
          <w:rFonts w:ascii="黑体" w:hAnsi="黑体" w:eastAsia="黑体"/>
          <w:sz w:val="28"/>
        </w:rPr>
      </w:pPr>
      <w:r>
        <w:rPr>
          <w:rFonts w:hint="eastAsia" w:ascii="黑体" w:hAnsi="黑体" w:eastAsia="黑体"/>
          <w:sz w:val="28"/>
        </w:rPr>
        <w:t>四</w:t>
      </w:r>
      <w:r>
        <w:rPr>
          <w:rFonts w:ascii="黑体" w:hAnsi="黑体" w:eastAsia="黑体"/>
          <w:sz w:val="28"/>
        </w:rPr>
        <w:t>、资质证书</w:t>
      </w:r>
    </w:p>
    <w:p w14:paraId="4FD1B5D4">
      <w:pPr>
        <w:pStyle w:val="5"/>
        <w:ind w:firstLine="0"/>
        <w:rPr>
          <w:rFonts w:hAnsi="Times New Roman" w:eastAsia="宋体" w:cs="Times New Roman"/>
        </w:rPr>
      </w:pPr>
      <w:r>
        <w:rPr>
          <w:rFonts w:hAnsi="Times New Roman" w:eastAsia="宋体" w:cs="Times New Roman"/>
        </w:rPr>
        <w:t>……</w:t>
      </w:r>
    </w:p>
    <w:p w14:paraId="777F6955">
      <w:pPr>
        <w:spacing w:before="156" w:beforeLines="50" w:line="360" w:lineRule="auto"/>
        <w:rPr>
          <w:rFonts w:ascii="黑体" w:hAnsi="黑体" w:eastAsia="黑体"/>
          <w:sz w:val="28"/>
        </w:rPr>
      </w:pPr>
      <w:r>
        <w:rPr>
          <w:rFonts w:hint="eastAsia" w:ascii="黑体" w:hAnsi="黑体" w:eastAsia="黑体"/>
          <w:sz w:val="28"/>
          <w:highlight w:val="yellow"/>
        </w:rPr>
        <w:t>五</w:t>
      </w:r>
      <w:r>
        <w:rPr>
          <w:rFonts w:ascii="黑体" w:hAnsi="黑体" w:eastAsia="黑体"/>
          <w:sz w:val="28"/>
          <w:highlight w:val="yellow"/>
        </w:rPr>
        <w:t>、</w:t>
      </w:r>
      <w:r>
        <w:rPr>
          <w:rFonts w:hint="eastAsia" w:ascii="黑体" w:hAnsi="黑体" w:eastAsia="黑体"/>
          <w:sz w:val="28"/>
          <w:highlight w:val="yellow"/>
        </w:rPr>
        <w:t>可</w:t>
      </w:r>
      <w:r>
        <w:rPr>
          <w:rFonts w:ascii="黑体" w:hAnsi="黑体" w:eastAsia="黑体"/>
          <w:sz w:val="28"/>
          <w:highlight w:val="yellow"/>
        </w:rPr>
        <w:t>开具技术劳务</w:t>
      </w:r>
      <w:r>
        <w:rPr>
          <w:rFonts w:hint="eastAsia" w:ascii="黑体" w:hAnsi="黑体" w:eastAsia="黑体"/>
          <w:sz w:val="28"/>
          <w:highlight w:val="yellow"/>
        </w:rPr>
        <w:t>类</w:t>
      </w:r>
      <w:r>
        <w:rPr>
          <w:rFonts w:ascii="黑体" w:hAnsi="黑体" w:eastAsia="黑体"/>
          <w:sz w:val="28"/>
          <w:highlight w:val="yellow"/>
        </w:rPr>
        <w:t>发票证明材料</w:t>
      </w:r>
    </w:p>
    <w:p w14:paraId="5B1E8F18">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（过往已开具的技术服务类发票样例或可开具技术服务类发票承诺（格式自拟））</w:t>
      </w:r>
    </w:p>
    <w:p w14:paraId="62403593">
      <w:pPr>
        <w:spacing w:line="360" w:lineRule="auto"/>
        <w:ind w:right="960"/>
        <w:rPr>
          <w:rFonts w:ascii="Times New Roman" w:hAnsi="Times New Roman" w:cs="Times New Roman"/>
          <w:sz w:val="24"/>
          <w:szCs w:val="24"/>
        </w:rPr>
      </w:pPr>
    </w:p>
    <w:p w14:paraId="3A31B7C2">
      <w:pPr>
        <w:spacing w:line="360" w:lineRule="auto"/>
        <w:ind w:right="960"/>
        <w:rPr>
          <w:rFonts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62"/>
    <w:rsid w:val="00003936"/>
    <w:rsid w:val="00064688"/>
    <w:rsid w:val="000844FF"/>
    <w:rsid w:val="000E40E0"/>
    <w:rsid w:val="00113D46"/>
    <w:rsid w:val="0012648A"/>
    <w:rsid w:val="00131521"/>
    <w:rsid w:val="00131C60"/>
    <w:rsid w:val="00176E99"/>
    <w:rsid w:val="001D79F5"/>
    <w:rsid w:val="001F2860"/>
    <w:rsid w:val="00216B4A"/>
    <w:rsid w:val="002F5426"/>
    <w:rsid w:val="00334F7A"/>
    <w:rsid w:val="0034676F"/>
    <w:rsid w:val="003E694D"/>
    <w:rsid w:val="0041121F"/>
    <w:rsid w:val="004159BA"/>
    <w:rsid w:val="004415A7"/>
    <w:rsid w:val="004670E8"/>
    <w:rsid w:val="0047023B"/>
    <w:rsid w:val="004D1138"/>
    <w:rsid w:val="004D61AF"/>
    <w:rsid w:val="005419A5"/>
    <w:rsid w:val="00571B7B"/>
    <w:rsid w:val="0059477B"/>
    <w:rsid w:val="005C5E3B"/>
    <w:rsid w:val="005E3F7B"/>
    <w:rsid w:val="00601D09"/>
    <w:rsid w:val="006120BB"/>
    <w:rsid w:val="006171ED"/>
    <w:rsid w:val="00642D98"/>
    <w:rsid w:val="006454E6"/>
    <w:rsid w:val="00660C8F"/>
    <w:rsid w:val="006667C5"/>
    <w:rsid w:val="0069040A"/>
    <w:rsid w:val="007D2EF5"/>
    <w:rsid w:val="007E2A21"/>
    <w:rsid w:val="00830DC5"/>
    <w:rsid w:val="0086357A"/>
    <w:rsid w:val="0086699A"/>
    <w:rsid w:val="0089774C"/>
    <w:rsid w:val="009214DC"/>
    <w:rsid w:val="009934B3"/>
    <w:rsid w:val="009D1A1B"/>
    <w:rsid w:val="00A21F71"/>
    <w:rsid w:val="00A27062"/>
    <w:rsid w:val="00AA07FC"/>
    <w:rsid w:val="00AD02F2"/>
    <w:rsid w:val="00AE4F54"/>
    <w:rsid w:val="00AF4E75"/>
    <w:rsid w:val="00B007FC"/>
    <w:rsid w:val="00B83239"/>
    <w:rsid w:val="00B842EF"/>
    <w:rsid w:val="00B95CE8"/>
    <w:rsid w:val="00BA024F"/>
    <w:rsid w:val="00C00DB0"/>
    <w:rsid w:val="00C4350C"/>
    <w:rsid w:val="00C47687"/>
    <w:rsid w:val="00CC0597"/>
    <w:rsid w:val="00CD1430"/>
    <w:rsid w:val="00CE4FC1"/>
    <w:rsid w:val="00D158ED"/>
    <w:rsid w:val="00D762FD"/>
    <w:rsid w:val="00DA0C0A"/>
    <w:rsid w:val="00DD7C8C"/>
    <w:rsid w:val="00DF712A"/>
    <w:rsid w:val="00E1513B"/>
    <w:rsid w:val="00EC50A0"/>
    <w:rsid w:val="00EF2257"/>
    <w:rsid w:val="00FB5ECF"/>
    <w:rsid w:val="00FC14BD"/>
    <w:rsid w:val="059C6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semiHidden/>
    <w:unhideWhenUsed/>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pPr>
    <w:rPr>
      <w:rFonts w:ascii="Times New Roman"/>
      <w:szCs w:val="24"/>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Char"/>
    <w:basedOn w:val="7"/>
    <w:link w:val="2"/>
    <w:semiHidden/>
    <w:qFormat/>
    <w:uiPriority w:val="99"/>
  </w:style>
  <w:style w:type="character" w:customStyle="1" w:styleId="13">
    <w:name w:val="正文首行缩进 Char"/>
    <w:basedOn w:val="12"/>
    <w:link w:val="5"/>
    <w:qFormat/>
    <w:uiPriority w:val="99"/>
    <w:rPr>
      <w:rFonts w:ascii="Times New Roman"/>
      <w:szCs w:val="24"/>
    </w:rPr>
  </w:style>
  <w:style w:type="character" w:customStyle="1" w:styleId="14">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1090</Words>
  <Characters>1173</Characters>
  <Lines>20</Lines>
  <Paragraphs>5</Paragraphs>
  <TotalTime>541</TotalTime>
  <ScaleCrop>false</ScaleCrop>
  <LinksUpToDate>false</LinksUpToDate>
  <CharactersWithSpaces>1178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2025-03-19T01:24:00Z</dcterms:created>
  <dc:creator>Microsoft 帐户</dc:creator>
  <cp:lastModifiedBy>W47~</cp:lastModifiedBy>
  <dcterms:modified xsi:type="dcterms:W3CDTF">2025-06-09T09:21:16Z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eyJoZGlkIjoiMjY0MTgwYWFkMTc2ODdiY2I2OTVjMGU2OTk4NDY4NmIiLCJ1c2VySWQiOiI4OTQ2MDcwODIifQ==</vt:lpwstr>
  </property>
  <property fmtid="{D5CDD505-2E9C-101B-9397-08002B2CF9AE}" pid="3" name="KSOProductBuildVer">
    <vt:lpwstr>2052-12.1.0.20784</vt:lpwstr>
  </property>
  <property fmtid="{D5CDD505-2E9C-101B-9397-08002B2CF9AE}" pid="4" name="ICV">
    <vt:lpwstr>140634BB2CB44D1F9013F51E75B50A68_12</vt:lpwstr>
  </property>
</Properties>
</file>